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E6" w:rsidRPr="00C07610" w:rsidRDefault="006673E6" w:rsidP="006673E6">
      <w:pPr>
        <w:suppressAutoHyphens/>
        <w:spacing w:after="0" w:line="240" w:lineRule="auto"/>
        <w:textAlignment w:val="baseline"/>
        <w:rPr>
          <w:rFonts w:ascii="Times New Roman" w:eastAsia="Times New Roman" w:hAnsi="Times New Roman"/>
          <w:sz w:val="20"/>
          <w:szCs w:val="20"/>
          <w:lang w:eastAsia="lt-LT"/>
        </w:rPr>
      </w:pPr>
      <w:bookmarkStart w:id="0" w:name="_GoBack"/>
      <w:bookmarkEnd w:id="0"/>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Pr="00C07610">
        <w:rPr>
          <w:rFonts w:ascii="Times New Roman" w:eastAsia="Times New Roman" w:hAnsi="Times New Roman"/>
          <w:sz w:val="20"/>
          <w:szCs w:val="20"/>
          <w:lang w:eastAsia="lt-LT"/>
        </w:rPr>
        <w:t xml:space="preserve">Taršos integruotos </w:t>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t xml:space="preserve">prevencijos ir kontrolės </w:t>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t xml:space="preserve">leidimų išdavimo, pakeitimo </w:t>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 xml:space="preserve">ir </w:t>
      </w:r>
      <w:r w:rsidRPr="00C07610">
        <w:rPr>
          <w:rFonts w:ascii="Times New Roman" w:eastAsia="Times New Roman" w:hAnsi="Times New Roman"/>
          <w:bCs/>
          <w:sz w:val="20"/>
          <w:szCs w:val="20"/>
          <w:lang w:eastAsia="lt-LT"/>
        </w:rPr>
        <w:t xml:space="preserve">galiojimo </w:t>
      </w:r>
      <w:r w:rsidRPr="00C07610">
        <w:rPr>
          <w:rFonts w:ascii="Times New Roman" w:eastAsia="Times New Roman" w:hAnsi="Times New Roman"/>
          <w:sz w:val="20"/>
          <w:szCs w:val="20"/>
          <w:lang w:eastAsia="lt-LT"/>
        </w:rPr>
        <w:t xml:space="preserve">panaikinimo taisyklių </w:t>
      </w:r>
    </w:p>
    <w:p w:rsidR="006673E6" w:rsidRPr="00C07610" w:rsidRDefault="006673E6" w:rsidP="006673E6">
      <w:pPr>
        <w:suppressAutoHyphens/>
        <w:spacing w:after="0" w:line="240" w:lineRule="auto"/>
        <w:textAlignment w:val="baseline"/>
        <w:rPr>
          <w:rFonts w:ascii="Times New Roman" w:eastAsia="Times New Roman" w:hAnsi="Times New Roman"/>
          <w:sz w:val="20"/>
          <w:szCs w:val="20"/>
          <w:lang w:eastAsia="lt-LT"/>
        </w:rPr>
      </w:pP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r>
      <w:r w:rsidRPr="00C07610">
        <w:rPr>
          <w:rFonts w:ascii="Times New Roman" w:eastAsia="Times New Roman" w:hAnsi="Times New Roman"/>
          <w:sz w:val="20"/>
          <w:szCs w:val="20"/>
          <w:lang w:eastAsia="lt-LT"/>
        </w:rPr>
        <w:tab/>
        <w:t xml:space="preserve">4 priedas </w:t>
      </w:r>
    </w:p>
    <w:p w:rsidR="006673E6" w:rsidRPr="006673E6" w:rsidRDefault="006673E6" w:rsidP="006673E6">
      <w:pPr>
        <w:suppressAutoHyphens/>
        <w:spacing w:after="0" w:line="240" w:lineRule="auto"/>
        <w:jc w:val="center"/>
        <w:textAlignment w:val="baseline"/>
        <w:rPr>
          <w:rFonts w:ascii="Times New Roman" w:eastAsia="Times New Roman" w:hAnsi="Times New Roman"/>
          <w:sz w:val="24"/>
          <w:szCs w:val="24"/>
          <w:lang w:eastAsia="lt-LT"/>
        </w:rPr>
      </w:pPr>
    </w:p>
    <w:p w:rsidR="006673E6"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p>
    <w:p w:rsidR="006673E6"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p>
    <w:p w:rsidR="006673E6" w:rsidRPr="006673E6"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r w:rsidRPr="006673E6">
        <w:rPr>
          <w:rFonts w:ascii="Times New Roman" w:eastAsia="Times New Roman" w:hAnsi="Times New Roman"/>
          <w:b/>
          <w:sz w:val="24"/>
          <w:szCs w:val="20"/>
          <w:lang w:eastAsia="lt-LT"/>
        </w:rPr>
        <w:t>PARAIŠKA</w:t>
      </w:r>
    </w:p>
    <w:p w:rsidR="006673E6" w:rsidRPr="006673E6"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r w:rsidRPr="006673E6">
        <w:rPr>
          <w:rFonts w:ascii="Times New Roman" w:eastAsia="Times New Roman" w:hAnsi="Times New Roman"/>
          <w:b/>
          <w:sz w:val="24"/>
          <w:szCs w:val="20"/>
          <w:lang w:eastAsia="lt-LT"/>
        </w:rPr>
        <w:t>TARŠOS INTEGRUOTOS PREVENCIJOS IR KONTROLĖS LEIDIMUI PAKEISTI</w:t>
      </w:r>
    </w:p>
    <w:p w:rsidR="006673E6" w:rsidRPr="006673E6"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p>
    <w:p w:rsidR="006673E6" w:rsidRPr="006673E6" w:rsidRDefault="006673E6" w:rsidP="006673E6">
      <w:pPr>
        <w:suppressAutoHyphens/>
        <w:spacing w:after="0" w:line="240" w:lineRule="auto"/>
        <w:textAlignment w:val="baseline"/>
        <w:rPr>
          <w:rFonts w:ascii="Times New Roman" w:eastAsia="Times New Roman" w:hAnsi="Times New Roman"/>
          <w:sz w:val="24"/>
          <w:szCs w:val="20"/>
          <w:lang w:eastAsia="lt-LT"/>
        </w:rPr>
      </w:pPr>
    </w:p>
    <w:p w:rsidR="006673E6" w:rsidRPr="006673E6" w:rsidRDefault="006673E6" w:rsidP="006673E6">
      <w:pPr>
        <w:suppressAutoHyphens/>
        <w:spacing w:after="0" w:line="240" w:lineRule="auto"/>
        <w:textAlignment w:val="baseline"/>
        <w:rPr>
          <w:rFonts w:ascii="Times New Roman" w:eastAsia="Times New Roman" w:hAnsi="Times New Roman"/>
          <w:sz w:val="24"/>
          <w:szCs w:val="20"/>
          <w:lang w:eastAsia="lt-LT"/>
        </w:rPr>
      </w:pPr>
    </w:p>
    <w:p w:rsidR="006673E6" w:rsidRPr="006673E6" w:rsidRDefault="006673E6" w:rsidP="006673E6">
      <w:pPr>
        <w:suppressAutoHyphens/>
        <w:spacing w:after="0" w:line="240" w:lineRule="auto"/>
        <w:textAlignment w:val="baseline"/>
        <w:rPr>
          <w:rFonts w:ascii="Times New Roman" w:eastAsia="Times New Roman" w:hAnsi="Times New Roman"/>
          <w:sz w:val="24"/>
          <w:szCs w:val="20"/>
          <w:lang w:eastAsia="lt-LT"/>
        </w:rPr>
      </w:pPr>
    </w:p>
    <w:p w:rsidR="006673E6" w:rsidRPr="006673E6" w:rsidRDefault="006673E6" w:rsidP="006673E6">
      <w:pPr>
        <w:suppressAutoHyphens/>
        <w:spacing w:after="0" w:line="240" w:lineRule="auto"/>
        <w:textAlignment w:val="baseline"/>
        <w:rPr>
          <w:rFonts w:ascii="Times New Roman" w:eastAsia="Times New Roman" w:hAnsi="Times New Roman"/>
          <w:sz w:val="24"/>
          <w:szCs w:val="20"/>
          <w:lang w:eastAsia="lt-LT"/>
        </w:rPr>
      </w:pPr>
    </w:p>
    <w:p w:rsidR="006673E6" w:rsidRPr="006673E6" w:rsidRDefault="00E851D8" w:rsidP="006673E6">
      <w:pPr>
        <w:suppressAutoHyphens/>
        <w:adjustRightInd w:val="0"/>
        <w:spacing w:after="0" w:line="240" w:lineRule="auto"/>
        <w:ind w:left="6480" w:firstLine="1296"/>
        <w:jc w:val="center"/>
        <w:textAlignment w:val="baseline"/>
        <w:rPr>
          <w:rFonts w:ascii="Times New Roman" w:eastAsia="Times New Roman" w:hAnsi="Times New Roman"/>
          <w:sz w:val="20"/>
          <w:szCs w:val="20"/>
          <w:lang w:eastAsia="lt-LT"/>
        </w:rPr>
      </w:pPr>
      <w:r w:rsidRPr="00E851D8">
        <w:rPr>
          <w:rFonts w:ascii="Times New Roman" w:eastAsia="Times New Roman" w:hAnsi="Times New Roman"/>
          <w:sz w:val="24"/>
          <w:szCs w:val="24"/>
          <w:lang w:eastAsia="lt-LT"/>
        </w:rPr>
        <w:t>122773794</w:t>
      </w:r>
      <w:r w:rsidR="006673E6" w:rsidRPr="006673E6">
        <w:rPr>
          <w:rFonts w:ascii="Times New Roman" w:eastAsia="Times New Roman" w:hAnsi="Times New Roman"/>
          <w:sz w:val="20"/>
          <w:szCs w:val="20"/>
          <w:lang w:eastAsia="lt-LT"/>
        </w:rPr>
        <w:t xml:space="preserve"> </w:t>
      </w:r>
    </w:p>
    <w:p w:rsidR="006673E6" w:rsidRPr="006673E6" w:rsidRDefault="006673E6" w:rsidP="006673E6">
      <w:pPr>
        <w:suppressAutoHyphens/>
        <w:adjustRightInd w:val="0"/>
        <w:spacing w:after="0" w:line="240" w:lineRule="auto"/>
        <w:jc w:val="right"/>
        <w:textAlignment w:val="baseline"/>
        <w:rPr>
          <w:rFonts w:ascii="Times New Roman" w:eastAsia="Times New Roman" w:hAnsi="Times New Roman"/>
          <w:i/>
          <w:sz w:val="20"/>
          <w:szCs w:val="20"/>
          <w:lang w:eastAsia="lt-LT"/>
        </w:rPr>
      </w:pPr>
      <w:r w:rsidRPr="006673E6">
        <w:rPr>
          <w:rFonts w:ascii="Times New Roman" w:eastAsia="Times New Roman" w:hAnsi="Times New Roman"/>
          <w:i/>
          <w:sz w:val="20"/>
          <w:szCs w:val="20"/>
          <w:lang w:eastAsia="lt-LT"/>
        </w:rPr>
        <w:t>(Juridinio asmens kodas)</w:t>
      </w:r>
    </w:p>
    <w:p w:rsidR="006673E6" w:rsidRPr="006673E6" w:rsidRDefault="006673E6" w:rsidP="006673E6">
      <w:pPr>
        <w:suppressAutoHyphens/>
        <w:adjustRightInd w:val="0"/>
        <w:spacing w:after="0" w:line="360" w:lineRule="atLeast"/>
        <w:textAlignment w:val="baseline"/>
        <w:rPr>
          <w:rFonts w:ascii="Times New Roman" w:eastAsia="Times New Roman" w:hAnsi="Times New Roman"/>
          <w:sz w:val="24"/>
          <w:szCs w:val="20"/>
          <w:lang w:eastAsia="lt-LT"/>
        </w:rPr>
      </w:pPr>
    </w:p>
    <w:p w:rsidR="006673E6" w:rsidRPr="006673E6" w:rsidRDefault="006673E6" w:rsidP="006673E6">
      <w:pPr>
        <w:spacing w:after="0" w:line="240" w:lineRule="auto"/>
        <w:rPr>
          <w:rFonts w:ascii="Times New Roman" w:eastAsia="Times New Roman" w:hAnsi="Times New Roman"/>
          <w:sz w:val="24"/>
          <w:szCs w:val="24"/>
          <w:lang w:eastAsia="lt-LT"/>
        </w:rPr>
      </w:pPr>
    </w:p>
    <w:p w:rsidR="006673E6" w:rsidRPr="006673E6" w:rsidRDefault="00E851D8" w:rsidP="00E851D8">
      <w:pPr>
        <w:pBdr>
          <w:bottom w:val="single" w:sz="12" w:space="1" w:color="auto"/>
        </w:pBdr>
        <w:spacing w:after="0" w:line="240" w:lineRule="auto"/>
        <w:jc w:val="center"/>
        <w:rPr>
          <w:rFonts w:ascii="Times New Roman" w:eastAsia="Times New Roman" w:hAnsi="Times New Roman"/>
          <w:sz w:val="24"/>
          <w:szCs w:val="24"/>
          <w:lang w:eastAsia="lt-LT"/>
        </w:rPr>
      </w:pPr>
      <w:r w:rsidRPr="00E851D8">
        <w:rPr>
          <w:rFonts w:ascii="Times New Roman" w:hAnsi="Times New Roman"/>
          <w:sz w:val="24"/>
          <w:szCs w:val="24"/>
        </w:rPr>
        <w:t>UAB „Takažolė“</w:t>
      </w:r>
      <w:r>
        <w:rPr>
          <w:rFonts w:ascii="Times New Roman" w:hAnsi="Times New Roman"/>
          <w:sz w:val="24"/>
          <w:szCs w:val="24"/>
        </w:rPr>
        <w:t xml:space="preserve">, </w:t>
      </w:r>
      <w:r w:rsidRPr="00E851D8">
        <w:rPr>
          <w:rFonts w:ascii="Times New Roman" w:hAnsi="Times New Roman"/>
          <w:sz w:val="24"/>
          <w:szCs w:val="24"/>
        </w:rPr>
        <w:t>Aukštakalnio g. 5, 33352 Toliejų k., Molėtų r. sav.</w:t>
      </w:r>
      <w:r>
        <w:rPr>
          <w:rFonts w:ascii="Times New Roman" w:hAnsi="Times New Roman"/>
          <w:sz w:val="24"/>
          <w:szCs w:val="24"/>
        </w:rPr>
        <w:t>, t</w:t>
      </w:r>
      <w:r w:rsidRPr="00E851D8">
        <w:rPr>
          <w:rFonts w:ascii="Times New Roman" w:hAnsi="Times New Roman"/>
          <w:sz w:val="24"/>
          <w:szCs w:val="24"/>
          <w:lang w:val="en-GB"/>
        </w:rPr>
        <w:t xml:space="preserve">el. </w:t>
      </w:r>
      <w:r w:rsidRPr="00E851D8">
        <w:rPr>
          <w:rFonts w:ascii="Times New Roman" w:hAnsi="Times New Roman"/>
          <w:sz w:val="24"/>
          <w:szCs w:val="24"/>
        </w:rPr>
        <w:t>8-686 74941</w:t>
      </w:r>
      <w:r>
        <w:rPr>
          <w:rFonts w:ascii="Times New Roman" w:hAnsi="Times New Roman"/>
          <w:sz w:val="24"/>
          <w:szCs w:val="24"/>
        </w:rPr>
        <w:t>, e</w:t>
      </w:r>
      <w:r w:rsidRPr="00E851D8">
        <w:rPr>
          <w:rFonts w:ascii="Times New Roman" w:hAnsi="Times New Roman"/>
          <w:sz w:val="24"/>
          <w:szCs w:val="24"/>
          <w:lang w:val="en-GB"/>
        </w:rPr>
        <w:t xml:space="preserve">l. paštas: </w:t>
      </w:r>
      <w:r w:rsidRPr="00E851D8">
        <w:rPr>
          <w:rFonts w:ascii="Times New Roman" w:hAnsi="Times New Roman"/>
          <w:sz w:val="24"/>
          <w:szCs w:val="24"/>
        </w:rPr>
        <w:t>aurimas.vitkauskas@gmail.com</w:t>
      </w:r>
    </w:p>
    <w:p w:rsidR="006673E6" w:rsidRPr="006673E6" w:rsidRDefault="006673E6" w:rsidP="006673E6">
      <w:pPr>
        <w:spacing w:after="0" w:line="240" w:lineRule="auto"/>
        <w:jc w:val="center"/>
        <w:rPr>
          <w:rFonts w:ascii="Times New Roman" w:eastAsia="Times New Roman" w:hAnsi="Times New Roman"/>
          <w:i/>
          <w:sz w:val="20"/>
          <w:szCs w:val="20"/>
          <w:lang w:eastAsia="lt-LT"/>
        </w:rPr>
      </w:pPr>
      <w:r w:rsidRPr="006673E6">
        <w:rPr>
          <w:rFonts w:ascii="Times New Roman" w:eastAsia="Times New Roman" w:hAnsi="Times New Roman"/>
          <w:i/>
          <w:sz w:val="20"/>
          <w:szCs w:val="20"/>
          <w:lang w:eastAsia="lt-LT"/>
        </w:rPr>
        <w:t>(Veiklos vykdytojo, teikiančio paraišką, pavadinimas, adresas, telefono, fakso Nr., elektroninio pašto adresas)</w:t>
      </w:r>
    </w:p>
    <w:p w:rsidR="006673E6" w:rsidRPr="006673E6" w:rsidRDefault="006673E6" w:rsidP="006673E6">
      <w:pPr>
        <w:spacing w:after="0" w:line="240" w:lineRule="auto"/>
        <w:rPr>
          <w:rFonts w:ascii="Times New Roman" w:eastAsia="Times New Roman" w:hAnsi="Times New Roman"/>
          <w:b/>
          <w:sz w:val="24"/>
          <w:szCs w:val="24"/>
          <w:lang w:eastAsia="lt-LT"/>
        </w:rPr>
      </w:pPr>
    </w:p>
    <w:p w:rsidR="006673E6" w:rsidRPr="006673E6" w:rsidRDefault="00E851D8" w:rsidP="006673E6">
      <w:pPr>
        <w:pBdr>
          <w:bottom w:val="single" w:sz="12" w:space="1" w:color="auto"/>
        </w:pBdr>
        <w:spacing w:after="0" w:line="240" w:lineRule="auto"/>
        <w:jc w:val="center"/>
        <w:rPr>
          <w:rFonts w:ascii="Times New Roman" w:eastAsia="Times New Roman" w:hAnsi="Times New Roman"/>
          <w:sz w:val="24"/>
          <w:szCs w:val="24"/>
          <w:lang w:eastAsia="lt-LT"/>
        </w:rPr>
      </w:pPr>
      <w:r w:rsidRPr="00E851D8">
        <w:rPr>
          <w:rFonts w:ascii="Times New Roman" w:hAnsi="Times New Roman"/>
          <w:sz w:val="24"/>
          <w:szCs w:val="24"/>
        </w:rPr>
        <w:t>UAB „Takažolė“</w:t>
      </w:r>
      <w:r>
        <w:rPr>
          <w:rFonts w:ascii="Times New Roman" w:hAnsi="Times New Roman"/>
          <w:sz w:val="24"/>
          <w:szCs w:val="24"/>
        </w:rPr>
        <w:t xml:space="preserve"> kiaulininkystės kompleksas</w:t>
      </w:r>
      <w:r w:rsidRPr="00E851D8">
        <w:rPr>
          <w:rFonts w:ascii="Times New Roman" w:hAnsi="Times New Roman"/>
          <w:sz w:val="24"/>
          <w:szCs w:val="24"/>
        </w:rPr>
        <w:t>, Aukštakalnio g. 5, 33352 Toliejų k., Molėtų r. sav., t</w:t>
      </w:r>
      <w:r w:rsidRPr="00E851D8">
        <w:rPr>
          <w:rFonts w:ascii="Times New Roman" w:hAnsi="Times New Roman"/>
          <w:sz w:val="24"/>
          <w:szCs w:val="24"/>
          <w:lang w:val="en-GB"/>
        </w:rPr>
        <w:t xml:space="preserve">el. </w:t>
      </w:r>
      <w:r w:rsidRPr="00E851D8">
        <w:rPr>
          <w:rFonts w:ascii="Times New Roman" w:hAnsi="Times New Roman"/>
          <w:sz w:val="24"/>
          <w:szCs w:val="24"/>
        </w:rPr>
        <w:t>8-686 74941, e</w:t>
      </w:r>
      <w:r w:rsidRPr="00E851D8">
        <w:rPr>
          <w:rFonts w:ascii="Times New Roman" w:hAnsi="Times New Roman"/>
          <w:sz w:val="24"/>
          <w:szCs w:val="24"/>
          <w:lang w:val="en-GB"/>
        </w:rPr>
        <w:t xml:space="preserve">l. paštas: </w:t>
      </w:r>
      <w:r w:rsidRPr="00E851D8">
        <w:rPr>
          <w:rFonts w:ascii="Times New Roman" w:hAnsi="Times New Roman"/>
          <w:sz w:val="24"/>
          <w:szCs w:val="24"/>
        </w:rPr>
        <w:t>aurimas.vitkauskas@gmail.com</w:t>
      </w:r>
    </w:p>
    <w:p w:rsidR="006673E6" w:rsidRPr="006673E6" w:rsidRDefault="006673E6" w:rsidP="006673E6">
      <w:pPr>
        <w:spacing w:after="0" w:line="240" w:lineRule="auto"/>
        <w:jc w:val="center"/>
        <w:rPr>
          <w:rFonts w:ascii="Times New Roman" w:eastAsia="Times New Roman" w:hAnsi="Times New Roman"/>
          <w:i/>
          <w:sz w:val="20"/>
          <w:szCs w:val="20"/>
          <w:lang w:eastAsia="lt-LT"/>
        </w:rPr>
      </w:pPr>
      <w:r w:rsidRPr="006673E6">
        <w:rPr>
          <w:rFonts w:ascii="Times New Roman" w:eastAsia="Times New Roman" w:hAnsi="Times New Roman"/>
          <w:i/>
          <w:sz w:val="20"/>
          <w:szCs w:val="20"/>
          <w:lang w:eastAsia="lt-LT"/>
        </w:rPr>
        <w:t>(ūkinės veiklos pavadinimas, adresas)</w:t>
      </w:r>
    </w:p>
    <w:p w:rsidR="006673E6" w:rsidRPr="006673E6" w:rsidRDefault="006673E6" w:rsidP="006673E6">
      <w:pPr>
        <w:spacing w:after="0" w:line="240" w:lineRule="auto"/>
        <w:jc w:val="center"/>
        <w:rPr>
          <w:rFonts w:ascii="Times New Roman" w:eastAsia="Times New Roman" w:hAnsi="Times New Roman"/>
          <w:sz w:val="24"/>
          <w:szCs w:val="24"/>
          <w:lang w:eastAsia="lt-LT"/>
        </w:rPr>
      </w:pPr>
    </w:p>
    <w:p w:rsidR="006673E6" w:rsidRPr="006673E6" w:rsidRDefault="00E851D8" w:rsidP="006673E6">
      <w:pPr>
        <w:pBdr>
          <w:bottom w:val="single" w:sz="12" w:space="1" w:color="auto"/>
        </w:pBdr>
        <w:spacing w:after="0" w:line="240" w:lineRule="auto"/>
        <w:jc w:val="center"/>
        <w:rPr>
          <w:rFonts w:ascii="Times New Roman" w:eastAsia="Times New Roman" w:hAnsi="Times New Roman"/>
          <w:sz w:val="24"/>
          <w:szCs w:val="24"/>
          <w:lang w:eastAsia="lt-LT"/>
        </w:rPr>
      </w:pPr>
      <w:r w:rsidRPr="00E851D8">
        <w:rPr>
          <w:rFonts w:ascii="Times New Roman" w:hAnsi="Times New Roman"/>
          <w:sz w:val="24"/>
          <w:szCs w:val="24"/>
        </w:rPr>
        <w:t>UAB „Takažolė“</w:t>
      </w:r>
      <w:r>
        <w:rPr>
          <w:rFonts w:ascii="Times New Roman" w:hAnsi="Times New Roman"/>
          <w:sz w:val="24"/>
          <w:szCs w:val="24"/>
        </w:rPr>
        <w:t xml:space="preserve"> direktorius Aurimas Vitkauskas, </w:t>
      </w:r>
      <w:r w:rsidRPr="00E851D8">
        <w:rPr>
          <w:rFonts w:ascii="Times New Roman" w:eastAsia="Times New Roman" w:hAnsi="Times New Roman"/>
          <w:sz w:val="24"/>
          <w:szCs w:val="24"/>
          <w:lang w:eastAsia="lt-LT"/>
        </w:rPr>
        <w:t>t</w:t>
      </w:r>
      <w:r w:rsidRPr="00E851D8">
        <w:rPr>
          <w:rFonts w:ascii="Times New Roman" w:eastAsia="Times New Roman" w:hAnsi="Times New Roman"/>
          <w:sz w:val="24"/>
          <w:szCs w:val="24"/>
          <w:lang w:val="en-GB" w:eastAsia="lt-LT"/>
        </w:rPr>
        <w:t xml:space="preserve">el. </w:t>
      </w:r>
      <w:r w:rsidRPr="00E851D8">
        <w:rPr>
          <w:rFonts w:ascii="Times New Roman" w:eastAsia="Times New Roman" w:hAnsi="Times New Roman"/>
          <w:sz w:val="24"/>
          <w:szCs w:val="24"/>
          <w:lang w:eastAsia="lt-LT"/>
        </w:rPr>
        <w:t>8-686 74941, e</w:t>
      </w:r>
      <w:r w:rsidRPr="00E851D8">
        <w:rPr>
          <w:rFonts w:ascii="Times New Roman" w:eastAsia="Times New Roman" w:hAnsi="Times New Roman"/>
          <w:sz w:val="24"/>
          <w:szCs w:val="24"/>
          <w:lang w:val="en-GB" w:eastAsia="lt-LT"/>
        </w:rPr>
        <w:t xml:space="preserve">l. paštas: </w:t>
      </w:r>
      <w:r w:rsidRPr="00E851D8">
        <w:rPr>
          <w:rFonts w:ascii="Times New Roman" w:eastAsia="Times New Roman" w:hAnsi="Times New Roman"/>
          <w:sz w:val="24"/>
          <w:szCs w:val="24"/>
          <w:lang w:eastAsia="lt-LT"/>
        </w:rPr>
        <w:t>aurimas.vitkauskas@gmail.com</w:t>
      </w:r>
    </w:p>
    <w:p w:rsidR="006673E6" w:rsidRPr="006673E6" w:rsidRDefault="006673E6" w:rsidP="006673E6">
      <w:pPr>
        <w:spacing w:after="0" w:line="240" w:lineRule="auto"/>
        <w:jc w:val="center"/>
        <w:rPr>
          <w:rFonts w:ascii="Times New Roman" w:eastAsia="Times New Roman" w:hAnsi="Times New Roman"/>
          <w:i/>
          <w:sz w:val="20"/>
          <w:szCs w:val="20"/>
          <w:lang w:eastAsia="lt-LT"/>
        </w:rPr>
      </w:pPr>
      <w:r w:rsidRPr="006673E6">
        <w:rPr>
          <w:rFonts w:ascii="Times New Roman" w:eastAsia="Times New Roman" w:hAnsi="Times New Roman"/>
          <w:i/>
          <w:sz w:val="20"/>
          <w:szCs w:val="20"/>
          <w:lang w:eastAsia="lt-LT"/>
        </w:rPr>
        <w:t>(kontaktinio asmens duomenys, telefono, fakso Nr., el. pašto adresas)</w:t>
      </w:r>
    </w:p>
    <w:p w:rsidR="006673E6" w:rsidRPr="006673E6" w:rsidRDefault="006673E6" w:rsidP="006673E6">
      <w:pPr>
        <w:spacing w:after="0" w:line="240" w:lineRule="auto"/>
        <w:jc w:val="center"/>
        <w:rPr>
          <w:rFonts w:ascii="Times New Roman" w:eastAsia="Times New Roman" w:hAnsi="Times New Roman"/>
          <w:sz w:val="24"/>
          <w:szCs w:val="24"/>
          <w:lang w:eastAsia="lt-LT"/>
        </w:rPr>
      </w:pPr>
    </w:p>
    <w:p w:rsidR="006673E6" w:rsidRPr="006673E6" w:rsidRDefault="006673E6" w:rsidP="006673E6">
      <w:pPr>
        <w:suppressAutoHyphens/>
        <w:adjustRightInd w:val="0"/>
        <w:spacing w:after="0" w:line="360" w:lineRule="auto"/>
        <w:jc w:val="center"/>
        <w:textAlignment w:val="baseline"/>
        <w:rPr>
          <w:rFonts w:ascii="Times New Roman" w:eastAsia="Times New Roman" w:hAnsi="Times New Roman"/>
          <w:sz w:val="24"/>
          <w:szCs w:val="24"/>
          <w:lang w:eastAsia="lt-LT"/>
        </w:rPr>
      </w:pPr>
    </w:p>
    <w:p w:rsidR="006673E6" w:rsidRPr="006673E6" w:rsidRDefault="006673E6" w:rsidP="006673E6">
      <w:pPr>
        <w:tabs>
          <w:tab w:val="right" w:leader="underscore" w:pos="9072"/>
        </w:tabs>
        <w:suppressAutoHyphens/>
        <w:spacing w:after="0" w:line="240" w:lineRule="auto"/>
        <w:jc w:val="center"/>
        <w:textAlignment w:val="baseline"/>
        <w:rPr>
          <w:rFonts w:ascii="Times New Roman" w:eastAsia="Times New Roman" w:hAnsi="Times New Roman"/>
          <w:sz w:val="24"/>
          <w:szCs w:val="24"/>
          <w:lang w:eastAsia="lt-LT"/>
        </w:rPr>
      </w:pPr>
    </w:p>
    <w:p w:rsidR="006673E6" w:rsidRPr="006673E6" w:rsidRDefault="006673E6" w:rsidP="006673E6">
      <w:pPr>
        <w:tabs>
          <w:tab w:val="right" w:leader="underscore" w:pos="9072"/>
        </w:tabs>
        <w:suppressAutoHyphens/>
        <w:spacing w:after="0" w:line="240" w:lineRule="auto"/>
        <w:jc w:val="center"/>
        <w:textAlignment w:val="baseline"/>
        <w:rPr>
          <w:rFonts w:ascii="Times New Roman" w:eastAsia="Times New Roman" w:hAnsi="Times New Roman"/>
          <w:sz w:val="24"/>
          <w:szCs w:val="24"/>
          <w:lang w:eastAsia="lt-LT"/>
        </w:rPr>
        <w:sectPr w:rsidR="006673E6" w:rsidRPr="006673E6">
          <w:footerReference w:type="default" r:id="rId7"/>
          <w:pgSz w:w="12240" w:h="15840" w:code="1"/>
          <w:pgMar w:top="1134" w:right="1134" w:bottom="1418" w:left="1701" w:header="720" w:footer="720" w:gutter="0"/>
          <w:pgNumType w:start="1"/>
          <w:cols w:space="720"/>
          <w:noEndnote/>
          <w:titlePg/>
          <w:docGrid w:linePitch="326"/>
        </w:sectPr>
      </w:pPr>
    </w:p>
    <w:p w:rsidR="00736A65" w:rsidRDefault="00736A65" w:rsidP="009F7085">
      <w:pPr>
        <w:suppressAutoHyphens/>
        <w:spacing w:after="0" w:line="300" w:lineRule="exact"/>
        <w:jc w:val="center"/>
        <w:textAlignment w:val="baseline"/>
        <w:rPr>
          <w:rFonts w:ascii="Times New Roman" w:eastAsia="Times New Roman" w:hAnsi="Times New Roman"/>
          <w:b/>
          <w:szCs w:val="24"/>
          <w:lang w:eastAsia="lt-LT"/>
        </w:rPr>
      </w:pPr>
    </w:p>
    <w:p w:rsidR="006673E6" w:rsidRPr="006673E6" w:rsidRDefault="006673E6" w:rsidP="009F7085">
      <w:pPr>
        <w:suppressAutoHyphens/>
        <w:spacing w:after="0" w:line="300" w:lineRule="exact"/>
        <w:jc w:val="center"/>
        <w:textAlignment w:val="baseline"/>
        <w:rPr>
          <w:rFonts w:ascii="Times New Roman" w:eastAsia="Times New Roman" w:hAnsi="Times New Roman"/>
          <w:b/>
          <w:szCs w:val="24"/>
          <w:lang w:eastAsia="lt-LT"/>
        </w:rPr>
      </w:pPr>
      <w:r w:rsidRPr="006673E6">
        <w:rPr>
          <w:rFonts w:ascii="Times New Roman" w:eastAsia="Times New Roman" w:hAnsi="Times New Roman"/>
          <w:b/>
          <w:szCs w:val="24"/>
          <w:lang w:eastAsia="lt-LT"/>
        </w:rPr>
        <w:t>I. BENDRO POBŪDŽIO INFORMACIJA</w:t>
      </w:r>
    </w:p>
    <w:p w:rsidR="006673E6" w:rsidRPr="006673E6" w:rsidRDefault="006673E6" w:rsidP="009F7085">
      <w:pPr>
        <w:suppressAutoHyphens/>
        <w:spacing w:after="0" w:line="300" w:lineRule="exact"/>
        <w:jc w:val="both"/>
        <w:textAlignment w:val="baseline"/>
        <w:rPr>
          <w:rFonts w:ascii="Times New Roman" w:eastAsia="Times New Roman" w:hAnsi="Times New Roman"/>
          <w:b/>
          <w:szCs w:val="24"/>
          <w:lang w:eastAsia="lt-LT"/>
        </w:rPr>
      </w:pPr>
    </w:p>
    <w:p w:rsidR="006673E6" w:rsidRPr="00736A65" w:rsidRDefault="006673E6" w:rsidP="009F7085">
      <w:pPr>
        <w:suppressAutoHyphens/>
        <w:spacing w:after="0" w:line="300" w:lineRule="exact"/>
        <w:jc w:val="both"/>
        <w:textAlignment w:val="baseline"/>
        <w:rPr>
          <w:rFonts w:ascii="Times New Roman" w:eastAsia="Times New Roman" w:hAnsi="Times New Roman"/>
          <w:b/>
          <w:sz w:val="24"/>
          <w:szCs w:val="24"/>
          <w:lang w:eastAsia="lt-LT"/>
        </w:rPr>
      </w:pPr>
      <w:r w:rsidRPr="00736A65">
        <w:rPr>
          <w:rFonts w:ascii="Times New Roman" w:eastAsia="Times New Roman" w:hAnsi="Times New Roman"/>
          <w:b/>
          <w:sz w:val="24"/>
          <w:szCs w:val="24"/>
          <w:lang w:eastAsia="lt-LT"/>
        </w:rPr>
        <w:t xml:space="preserve">1. Informacija apie vietos sąlygas: įrenginio eksploatavimo vieta, trumpa vietovės charakteristika. </w:t>
      </w:r>
    </w:p>
    <w:p w:rsidR="009F7085" w:rsidRPr="00736A65" w:rsidRDefault="009F7085" w:rsidP="009F7085">
      <w:pPr>
        <w:suppressAutoHyphens/>
        <w:spacing w:after="0" w:line="300" w:lineRule="exact"/>
        <w:jc w:val="both"/>
        <w:textAlignment w:val="baseline"/>
        <w:rPr>
          <w:rFonts w:ascii="Times New Roman" w:eastAsia="Times New Roman" w:hAnsi="Times New Roman"/>
          <w:sz w:val="24"/>
          <w:szCs w:val="24"/>
          <w:lang w:eastAsia="lt-LT"/>
        </w:rPr>
      </w:pPr>
    </w:p>
    <w:p w:rsidR="00B53A8D" w:rsidRPr="00736A65" w:rsidRDefault="009F7085" w:rsidP="009F7085">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UAB „</w:t>
      </w:r>
      <w:r w:rsidR="00B53A8D" w:rsidRPr="00736A65">
        <w:rPr>
          <w:rFonts w:ascii="Times New Roman" w:eastAsia="Times New Roman" w:hAnsi="Times New Roman"/>
          <w:sz w:val="24"/>
          <w:szCs w:val="24"/>
          <w:lang w:eastAsia="lt-LT"/>
        </w:rPr>
        <w:t>TAKAŽOLĖ</w:t>
      </w:r>
      <w:r w:rsidRPr="00736A65">
        <w:rPr>
          <w:rFonts w:ascii="Times New Roman" w:eastAsia="Times New Roman" w:hAnsi="Times New Roman"/>
          <w:sz w:val="24"/>
          <w:szCs w:val="24"/>
          <w:lang w:eastAsia="lt-LT"/>
        </w:rPr>
        <w:t xml:space="preserve">“ kiaulininkystės kompleksas veiklą vykdo teritorijoje, esančioje 7,0 km  šiaurės rytų kryptimi nuo Molėtų miesto centro, 0,67 km nuo magistralinio kelio A14 Vilnius-Utena. Sklypas šiaurinėje pusėje ribojasi su buvusio galvijų ūkio teritorija, rytų pusėje grunto dangos kelias teritoriją skiria nuo artimiausių Toliejų gyvenvietės sodybų, pietų pusėje kelias skiria nuo UAB „Medinis pasaulis“ lentpjūvės, vakarų pusėje – pievos. Arčiausiai esanti gyvenvietė – rytų kryptimi esantys Toliejai (379 gyv. 2011 m. duomenimis). Arčiausiai kiaulių komplekso taršos šaltinių esantys Toliejų gyvenamieji namai yra 73 ir 76 m atstumu. Ugdymo ir medicinos įstaigų vietovėje nėra. </w:t>
      </w:r>
    </w:p>
    <w:p w:rsidR="00B53A8D" w:rsidRPr="00736A65" w:rsidRDefault="00B53A8D" w:rsidP="009F7085">
      <w:pPr>
        <w:suppressAutoHyphens/>
        <w:spacing w:after="0" w:line="300" w:lineRule="exact"/>
        <w:jc w:val="both"/>
        <w:textAlignment w:val="baseline"/>
        <w:rPr>
          <w:rFonts w:ascii="Times New Roman" w:eastAsia="Times New Roman" w:hAnsi="Times New Roman"/>
          <w:sz w:val="24"/>
          <w:szCs w:val="24"/>
          <w:lang w:eastAsia="lt-LT"/>
        </w:rPr>
      </w:pPr>
    </w:p>
    <w:p w:rsidR="00B53A8D" w:rsidRPr="00736A65" w:rsidRDefault="00B53A8D" w:rsidP="00B53A8D">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 xml:space="preserve">Hidrologiniu požiūriu vietovė priklauso Nemuno upių baseinų rajonui, Šventosios upės pabaseiniui. Artimiausi atviri vandens telkiniai – šiaurės pusėje nuo komplekso esanti ežerų Susiedas-Eglynas-Labinis-Sirvydis grandinė. Iki artimiausio iš jų Eglyno (12231777) yra 583 m atstumas nuo taršos šaltinių. Į Eglyno sanitarinės apsaugos zoną (100 m) UAB „TAKAŽOLĖ“ ūkinės veiklos teritorija nepatenka. Ties teritorijos vakarine riba, nuo komplekso teritorijos atskirtas technologinio kelio, praeina 1,6-2,5 m gylio melioracinis griovys, susisiekiantis su Susiedo ežeru. Nuo esamų skystojo mėšlo rezervuarų atstumas iki Susiedo ežero, matuojant melioracinio griovio vaga, yra apie 1,3 km.  </w:t>
      </w:r>
    </w:p>
    <w:p w:rsidR="00B53A8D" w:rsidRPr="00736A65" w:rsidRDefault="00B53A8D" w:rsidP="009F7085">
      <w:pPr>
        <w:suppressAutoHyphens/>
        <w:spacing w:after="0" w:line="300" w:lineRule="exact"/>
        <w:jc w:val="both"/>
        <w:textAlignment w:val="baseline"/>
        <w:rPr>
          <w:rFonts w:ascii="Times New Roman" w:eastAsia="Times New Roman" w:hAnsi="Times New Roman"/>
          <w:sz w:val="24"/>
          <w:szCs w:val="24"/>
          <w:lang w:eastAsia="lt-LT"/>
        </w:rPr>
      </w:pPr>
    </w:p>
    <w:p w:rsidR="009F7085" w:rsidRPr="00736A65" w:rsidRDefault="009F7085" w:rsidP="009F7085">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 xml:space="preserve">Įmonės teritorija ir gretimybės nepatenka į </w:t>
      </w:r>
      <w:r w:rsidRPr="00736A65">
        <w:rPr>
          <w:rFonts w:ascii="Times New Roman" w:eastAsia="Times New Roman" w:hAnsi="Times New Roman"/>
          <w:i/>
          <w:sz w:val="24"/>
          <w:szCs w:val="24"/>
          <w:lang w:eastAsia="lt-LT"/>
        </w:rPr>
        <w:t>Natura 2000</w:t>
      </w:r>
      <w:r w:rsidRPr="00736A65">
        <w:rPr>
          <w:rFonts w:ascii="Times New Roman" w:eastAsia="Times New Roman" w:hAnsi="Times New Roman"/>
          <w:sz w:val="24"/>
          <w:szCs w:val="24"/>
          <w:lang w:eastAsia="lt-LT"/>
        </w:rPr>
        <w:t xml:space="preserve"> teritorijų bei jų apsaugos zonų ribas. Artimiausia saugoma teritorija – 1,26 km rytų kryptimi esantis Labanoro regioninis parkas ir jo ribose esančios </w:t>
      </w:r>
      <w:r w:rsidRPr="00736A65">
        <w:rPr>
          <w:rFonts w:ascii="Times New Roman" w:eastAsia="Times New Roman" w:hAnsi="Times New Roman"/>
          <w:i/>
          <w:sz w:val="24"/>
          <w:szCs w:val="24"/>
          <w:lang w:eastAsia="lt-LT"/>
        </w:rPr>
        <w:t>Natura 2000</w:t>
      </w:r>
      <w:r w:rsidRPr="00736A65">
        <w:rPr>
          <w:rFonts w:ascii="Times New Roman" w:eastAsia="Times New Roman" w:hAnsi="Times New Roman"/>
          <w:sz w:val="24"/>
          <w:szCs w:val="24"/>
          <w:lang w:eastAsia="lt-LT"/>
        </w:rPr>
        <w:t xml:space="preserve"> paukščių apsaugai ir buveinių apsaugai svarbios teritorijos.</w:t>
      </w:r>
    </w:p>
    <w:p w:rsidR="00B53A8D" w:rsidRPr="00736A65" w:rsidRDefault="00B53A8D" w:rsidP="009F7085">
      <w:pPr>
        <w:suppressAutoHyphens/>
        <w:spacing w:after="0" w:line="300" w:lineRule="exact"/>
        <w:jc w:val="both"/>
        <w:textAlignment w:val="baseline"/>
        <w:rPr>
          <w:rFonts w:ascii="Times New Roman" w:eastAsia="Times New Roman" w:hAnsi="Times New Roman"/>
          <w:sz w:val="24"/>
          <w:szCs w:val="24"/>
          <w:lang w:eastAsia="lt-LT"/>
        </w:rPr>
      </w:pPr>
    </w:p>
    <w:p w:rsidR="009F7085" w:rsidRPr="00736A65" w:rsidRDefault="009F7085" w:rsidP="009F7085">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Artimiausia nekilnojamoji vertybė, įtraukta į kultūros vertybių registrą - Juodėnų kaimo senosios kapinės (kodas 26887), esančios 876 m šiaurės vakarų kryptimi nuo artimiausio kiaulių komplekso taršos šaltinio.</w:t>
      </w:r>
    </w:p>
    <w:p w:rsidR="00B53A8D" w:rsidRPr="00736A65" w:rsidRDefault="00B53A8D" w:rsidP="009F7085">
      <w:pPr>
        <w:suppressAutoHyphens/>
        <w:spacing w:after="0" w:line="300" w:lineRule="exact"/>
        <w:jc w:val="both"/>
        <w:textAlignment w:val="baseline"/>
        <w:rPr>
          <w:rFonts w:ascii="Times New Roman" w:eastAsia="Times New Roman" w:hAnsi="Times New Roman"/>
          <w:sz w:val="24"/>
          <w:szCs w:val="24"/>
          <w:lang w:eastAsia="lt-LT"/>
        </w:rPr>
      </w:pPr>
    </w:p>
    <w:p w:rsidR="00B53A8D" w:rsidRPr="00736A65" w:rsidRDefault="00B53A8D" w:rsidP="009F7085">
      <w:pPr>
        <w:suppressAutoHyphens/>
        <w:spacing w:after="0" w:line="300" w:lineRule="exact"/>
        <w:jc w:val="both"/>
        <w:textAlignment w:val="baseline"/>
        <w:rPr>
          <w:rFonts w:ascii="Times New Roman" w:eastAsia="Times New Roman" w:hAnsi="Times New Roman"/>
          <w:sz w:val="24"/>
          <w:szCs w:val="24"/>
          <w:lang w:eastAsia="lt-LT"/>
        </w:rPr>
      </w:pPr>
    </w:p>
    <w:p w:rsidR="006673E6" w:rsidRPr="00736A65" w:rsidRDefault="006673E6" w:rsidP="009F7085">
      <w:pPr>
        <w:suppressAutoHyphens/>
        <w:spacing w:after="0" w:line="300" w:lineRule="exact"/>
        <w:jc w:val="both"/>
        <w:textAlignment w:val="baseline"/>
        <w:rPr>
          <w:rFonts w:ascii="Times New Roman" w:eastAsia="Times New Roman" w:hAnsi="Times New Roman"/>
          <w:b/>
          <w:sz w:val="24"/>
          <w:szCs w:val="24"/>
          <w:lang w:eastAsia="lt-LT"/>
        </w:rPr>
      </w:pPr>
      <w:r w:rsidRPr="00736A65">
        <w:rPr>
          <w:rFonts w:ascii="Times New Roman" w:eastAsia="Times New Roman" w:hAnsi="Times New Roman"/>
          <w:b/>
          <w:sz w:val="24"/>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B53A8D" w:rsidRPr="00736A65" w:rsidRDefault="00B53A8D" w:rsidP="009F7085">
      <w:pPr>
        <w:suppressAutoHyphens/>
        <w:spacing w:after="0" w:line="300" w:lineRule="exact"/>
        <w:jc w:val="both"/>
        <w:textAlignment w:val="baseline"/>
        <w:rPr>
          <w:rFonts w:ascii="Times New Roman" w:eastAsia="Times New Roman" w:hAnsi="Times New Roman"/>
          <w:b/>
          <w:sz w:val="24"/>
          <w:szCs w:val="24"/>
          <w:lang w:eastAsia="lt-LT"/>
        </w:rPr>
      </w:pPr>
    </w:p>
    <w:p w:rsidR="00B53A8D" w:rsidRPr="00736A65" w:rsidRDefault="00B53A8D" w:rsidP="00B53A8D">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 xml:space="preserve">Vietovės žemėlapis su gretimybėmis pateiktas </w:t>
      </w:r>
      <w:r w:rsidRPr="00736A65">
        <w:rPr>
          <w:rFonts w:ascii="Times New Roman" w:eastAsia="Times New Roman" w:hAnsi="Times New Roman"/>
          <w:i/>
          <w:sz w:val="24"/>
          <w:szCs w:val="24"/>
          <w:u w:val="single"/>
          <w:lang w:eastAsia="lt-LT"/>
        </w:rPr>
        <w:t>1 PRIEDE</w:t>
      </w:r>
      <w:r w:rsidRPr="00736A65">
        <w:rPr>
          <w:rFonts w:ascii="Times New Roman" w:eastAsia="Times New Roman" w:hAnsi="Times New Roman"/>
          <w:sz w:val="24"/>
          <w:szCs w:val="24"/>
          <w:lang w:eastAsia="lt-LT"/>
        </w:rPr>
        <w:t>.</w:t>
      </w:r>
    </w:p>
    <w:p w:rsidR="00B53A8D" w:rsidRPr="00736A65" w:rsidRDefault="00B53A8D" w:rsidP="009F7085">
      <w:pPr>
        <w:suppressAutoHyphens/>
        <w:spacing w:after="0" w:line="300" w:lineRule="exact"/>
        <w:jc w:val="both"/>
        <w:textAlignment w:val="baseline"/>
        <w:rPr>
          <w:rFonts w:ascii="Times New Roman" w:eastAsia="Times New Roman" w:hAnsi="Times New Roman"/>
          <w:b/>
          <w:sz w:val="24"/>
          <w:szCs w:val="24"/>
          <w:lang w:eastAsia="lt-LT"/>
        </w:rPr>
      </w:pPr>
    </w:p>
    <w:p w:rsidR="00736A65" w:rsidRDefault="00736A65" w:rsidP="009F7085">
      <w:pPr>
        <w:suppressAutoHyphens/>
        <w:spacing w:after="0" w:line="300" w:lineRule="exact"/>
        <w:jc w:val="both"/>
        <w:textAlignment w:val="baseline"/>
        <w:rPr>
          <w:rFonts w:ascii="Times New Roman" w:eastAsia="Times New Roman" w:hAnsi="Times New Roman"/>
          <w:b/>
          <w:sz w:val="24"/>
          <w:szCs w:val="24"/>
          <w:lang w:eastAsia="ar-SA"/>
        </w:rPr>
      </w:pPr>
    </w:p>
    <w:p w:rsidR="00736A65" w:rsidRDefault="00736A65" w:rsidP="009F7085">
      <w:pPr>
        <w:suppressAutoHyphens/>
        <w:spacing w:after="0" w:line="300" w:lineRule="exact"/>
        <w:jc w:val="both"/>
        <w:textAlignment w:val="baseline"/>
        <w:rPr>
          <w:rFonts w:ascii="Times New Roman" w:eastAsia="Times New Roman" w:hAnsi="Times New Roman"/>
          <w:b/>
          <w:sz w:val="24"/>
          <w:szCs w:val="24"/>
          <w:lang w:eastAsia="ar-SA"/>
        </w:rPr>
      </w:pPr>
    </w:p>
    <w:p w:rsidR="006673E6" w:rsidRPr="00736A65" w:rsidRDefault="006673E6" w:rsidP="009F7085">
      <w:pPr>
        <w:suppressAutoHyphens/>
        <w:spacing w:after="0" w:line="300" w:lineRule="exact"/>
        <w:jc w:val="both"/>
        <w:textAlignment w:val="baseline"/>
        <w:rPr>
          <w:rFonts w:ascii="Times New Roman" w:eastAsia="Times New Roman" w:hAnsi="Times New Roman"/>
          <w:b/>
          <w:sz w:val="24"/>
          <w:szCs w:val="24"/>
          <w:lang w:eastAsia="ar-SA"/>
        </w:rPr>
      </w:pPr>
      <w:r w:rsidRPr="00736A65">
        <w:rPr>
          <w:rFonts w:ascii="Times New Roman" w:eastAsia="Times New Roman" w:hAnsi="Times New Roman"/>
          <w:b/>
          <w:sz w:val="24"/>
          <w:szCs w:val="24"/>
          <w:lang w:eastAsia="ar-SA"/>
        </w:rPr>
        <w:t xml:space="preserve">3. Naujam įrenginiui – statybos pradžia ir planuojama veiklos pradžia. Esamam įrenginiui – veiklos pradžia. </w:t>
      </w:r>
    </w:p>
    <w:p w:rsidR="00B53A8D" w:rsidRPr="00736A65" w:rsidRDefault="00B53A8D" w:rsidP="00B53A8D">
      <w:pPr>
        <w:suppressAutoHyphens/>
        <w:spacing w:after="0" w:line="300" w:lineRule="exact"/>
        <w:jc w:val="both"/>
        <w:textAlignment w:val="baseline"/>
        <w:rPr>
          <w:rFonts w:ascii="Times New Roman" w:eastAsia="Times New Roman" w:hAnsi="Times New Roman"/>
          <w:sz w:val="24"/>
          <w:szCs w:val="24"/>
          <w:lang w:eastAsia="ar-SA"/>
        </w:rPr>
      </w:pPr>
      <w:r w:rsidRPr="00736A65">
        <w:rPr>
          <w:rFonts w:ascii="Times New Roman" w:eastAsia="Times New Roman" w:hAnsi="Times New Roman"/>
          <w:sz w:val="24"/>
          <w:szCs w:val="24"/>
          <w:lang w:eastAsia="ar-SA"/>
        </w:rPr>
        <w:t xml:space="preserve">UAB „TAKAŽOLĖ“ pagrindinė veiklos kryptis – pramoninis kiaulių auginimas, apimantis visą auginimo ciklą nuo paršavedžių apsėklinimo iki mėsinių bekonų užauginimo. Bendrovė gyvulininkystės veiklą vykdo 1969 m. įkurtoje kiaulių fermoje. Kiaulių fermos veikla buvo sustabdyta 1997 m., ardant buvusį kolūkį. UAB „Naujasodžio agrofirma“ neveikiančią fermą įsigijo 2001 m., įsigyjant fermą Toliejų kaimo bendruomenė pretenzijų nereiškė. Ferma remontuoti pradėta 2002 m., pirmieji gyvuliai į teberemontuojamą fermą įkelti 2004 m. Planuojant fermoje naudojamų technologijų modernizavimą 2008-2009 m. buvo parengta UAB „Naujasodžio agrofirma“ Toliejų kiaulininkystės padalinio poveikio aplinkai vertinimo ataskaita. Utenos regiono aplinkos apsaugos departamentas 2009-12-09 sprendimu Nr. (5.1)-S-1816 pritarė kiaulininkystės padalinio veiklai. Nuo 2017-10-30 pasikeitė kiaulininkystės kompleksą eksploatuojantis juridinis asmuo. Iki šiol ūkinės veiklos subjektas buvo UAB „Naujasodžio agrofirma“ Toliejų kiaulininkystės padalinys, veiklos vykdytojas - UAB „Naujasodžio agrofirma“. Nuo šiol tiek ūkinės veiklos subjektas, tiek veiklos vykdytojas yra UAB „TAKAŽOLĖ“, registruota adresu Aukštakalnio g. 5, 33352 Toliejų k., Molėtų r. sav., įmonės kodas juridinių asmenų registre 122773794, PVM mokėtojo kodas LT227737917, direktorius Aurimas Vitkauskas. UAB „TAKAŽOLĖ“ perėmė visas UAB „Naujasodžio agrofirma“ Toliejų kiaulininkystės padalinio teises ir pareigas. </w:t>
      </w:r>
    </w:p>
    <w:p w:rsidR="00B53A8D" w:rsidRPr="00736A65" w:rsidRDefault="00B53A8D" w:rsidP="00B53A8D">
      <w:pPr>
        <w:suppressAutoHyphens/>
        <w:spacing w:after="0" w:line="300" w:lineRule="exact"/>
        <w:jc w:val="both"/>
        <w:textAlignment w:val="baseline"/>
        <w:rPr>
          <w:rFonts w:ascii="Times New Roman" w:eastAsia="Times New Roman" w:hAnsi="Times New Roman"/>
          <w:sz w:val="24"/>
          <w:szCs w:val="24"/>
          <w:lang w:eastAsia="ar-SA"/>
        </w:rPr>
      </w:pPr>
    </w:p>
    <w:p w:rsidR="00B53A8D" w:rsidRPr="00736A65" w:rsidRDefault="00B53A8D" w:rsidP="00B53A8D">
      <w:pPr>
        <w:suppressAutoHyphens/>
        <w:spacing w:after="0" w:line="300" w:lineRule="exact"/>
        <w:jc w:val="both"/>
        <w:textAlignment w:val="baseline"/>
        <w:rPr>
          <w:rFonts w:ascii="Times New Roman" w:eastAsia="Times New Roman" w:hAnsi="Times New Roman"/>
          <w:sz w:val="24"/>
          <w:szCs w:val="24"/>
          <w:lang w:eastAsia="ar-SA"/>
        </w:rPr>
      </w:pPr>
      <w:r w:rsidRPr="00736A65">
        <w:rPr>
          <w:rFonts w:ascii="Times New Roman" w:eastAsia="Times New Roman" w:hAnsi="Times New Roman"/>
          <w:sz w:val="24"/>
          <w:szCs w:val="24"/>
          <w:lang w:eastAsia="ar-SA"/>
        </w:rPr>
        <w:t>Įmonė planuoja per 2019 m. uždengti esamus skystojo mėšlo rezervuarus</w:t>
      </w:r>
      <w:r w:rsidR="008E2C4C" w:rsidRPr="00736A65">
        <w:rPr>
          <w:rFonts w:ascii="Times New Roman" w:eastAsia="Times New Roman" w:hAnsi="Times New Roman"/>
          <w:sz w:val="24"/>
          <w:szCs w:val="24"/>
          <w:lang w:eastAsia="ar-SA"/>
        </w:rPr>
        <w:t xml:space="preserve">. </w:t>
      </w:r>
      <w:r w:rsidR="00736A65">
        <w:rPr>
          <w:rFonts w:ascii="Times New Roman" w:eastAsia="Times New Roman" w:hAnsi="Times New Roman"/>
          <w:sz w:val="24"/>
          <w:szCs w:val="24"/>
          <w:lang w:eastAsia="ar-SA"/>
        </w:rPr>
        <w:t>Taip pat susiklosčius palankioms finansinėms galimybėms p</w:t>
      </w:r>
      <w:r w:rsidR="008E2C4C" w:rsidRPr="00736A65">
        <w:rPr>
          <w:rFonts w:ascii="Times New Roman" w:eastAsia="Times New Roman" w:hAnsi="Times New Roman"/>
          <w:sz w:val="24"/>
          <w:szCs w:val="24"/>
          <w:lang w:eastAsia="ar-SA"/>
        </w:rPr>
        <w:t>er 2020 m. planuojama įrengti 50 KW elektrinės galios ir 60 KW šiluminės galios biodujų jėgainę su inžineriniais tinklais</w:t>
      </w:r>
      <w:r w:rsidRPr="00736A65">
        <w:rPr>
          <w:rFonts w:ascii="Times New Roman" w:eastAsia="Times New Roman" w:hAnsi="Times New Roman"/>
          <w:sz w:val="24"/>
          <w:szCs w:val="24"/>
          <w:lang w:eastAsia="ar-SA"/>
        </w:rPr>
        <w:t>.</w:t>
      </w:r>
    </w:p>
    <w:p w:rsidR="00B53A8D" w:rsidRPr="00736A65" w:rsidRDefault="00B53A8D" w:rsidP="009F7085">
      <w:pPr>
        <w:suppressAutoHyphens/>
        <w:spacing w:after="0" w:line="300" w:lineRule="exact"/>
        <w:jc w:val="both"/>
        <w:textAlignment w:val="baseline"/>
        <w:rPr>
          <w:rFonts w:ascii="Times New Roman" w:eastAsia="Times New Roman" w:hAnsi="Times New Roman"/>
          <w:b/>
          <w:sz w:val="24"/>
          <w:szCs w:val="24"/>
          <w:lang w:eastAsia="ar-SA"/>
        </w:rPr>
      </w:pPr>
    </w:p>
    <w:p w:rsidR="00B53A8D" w:rsidRPr="00736A65" w:rsidRDefault="00B53A8D" w:rsidP="009F7085">
      <w:pPr>
        <w:suppressAutoHyphens/>
        <w:spacing w:after="0" w:line="300" w:lineRule="exact"/>
        <w:jc w:val="both"/>
        <w:textAlignment w:val="baseline"/>
        <w:rPr>
          <w:rFonts w:ascii="Times New Roman" w:eastAsia="Times New Roman" w:hAnsi="Times New Roman"/>
          <w:sz w:val="24"/>
          <w:szCs w:val="24"/>
          <w:lang w:eastAsia="ar-SA"/>
        </w:rPr>
      </w:pPr>
      <w:r w:rsidRPr="00736A65">
        <w:rPr>
          <w:rFonts w:ascii="Times New Roman" w:eastAsia="Times New Roman" w:hAnsi="Times New Roman"/>
          <w:sz w:val="24"/>
          <w:szCs w:val="24"/>
          <w:lang w:eastAsia="ar-SA"/>
        </w:rPr>
        <w:t xml:space="preserve">LR juridinių asmenų registro išrašas bei nekilnojamojo turto registro išrašas pateikiami </w:t>
      </w:r>
      <w:r w:rsidRPr="00736A65">
        <w:rPr>
          <w:rFonts w:ascii="Times New Roman" w:eastAsia="Times New Roman" w:hAnsi="Times New Roman"/>
          <w:i/>
          <w:sz w:val="24"/>
          <w:szCs w:val="24"/>
          <w:u w:val="single"/>
          <w:lang w:eastAsia="ar-SA"/>
        </w:rPr>
        <w:t>2 PRIEDE</w:t>
      </w:r>
      <w:r w:rsidRPr="00736A65">
        <w:rPr>
          <w:rFonts w:ascii="Times New Roman" w:eastAsia="Times New Roman" w:hAnsi="Times New Roman"/>
          <w:sz w:val="24"/>
          <w:szCs w:val="24"/>
          <w:lang w:eastAsia="ar-SA"/>
        </w:rPr>
        <w:t>.</w:t>
      </w:r>
    </w:p>
    <w:p w:rsidR="00B53A8D" w:rsidRPr="00736A65" w:rsidRDefault="00B53A8D" w:rsidP="009F7085">
      <w:pPr>
        <w:suppressAutoHyphens/>
        <w:spacing w:after="0" w:line="300" w:lineRule="exact"/>
        <w:jc w:val="both"/>
        <w:textAlignment w:val="baseline"/>
        <w:rPr>
          <w:rFonts w:ascii="Times New Roman" w:eastAsia="Times New Roman" w:hAnsi="Times New Roman"/>
          <w:b/>
          <w:sz w:val="24"/>
          <w:szCs w:val="24"/>
          <w:lang w:eastAsia="ar-SA"/>
        </w:rPr>
      </w:pPr>
    </w:p>
    <w:p w:rsidR="008E2C4C" w:rsidRPr="00736A65" w:rsidRDefault="008E2C4C" w:rsidP="009F7085">
      <w:pPr>
        <w:suppressAutoHyphens/>
        <w:spacing w:after="0" w:line="300" w:lineRule="exact"/>
        <w:jc w:val="both"/>
        <w:textAlignment w:val="baseline"/>
        <w:rPr>
          <w:rFonts w:ascii="Times New Roman" w:eastAsia="Times New Roman" w:hAnsi="Times New Roman"/>
          <w:b/>
          <w:sz w:val="24"/>
          <w:szCs w:val="24"/>
          <w:lang w:eastAsia="ar-SA"/>
        </w:rPr>
      </w:pPr>
    </w:p>
    <w:p w:rsidR="006673E6" w:rsidRPr="00736A65" w:rsidRDefault="006673E6" w:rsidP="009F7085">
      <w:pPr>
        <w:suppressAutoHyphens/>
        <w:spacing w:after="0" w:line="300" w:lineRule="exact"/>
        <w:jc w:val="both"/>
        <w:textAlignment w:val="baseline"/>
        <w:rPr>
          <w:rFonts w:ascii="Times New Roman" w:eastAsia="Times New Roman" w:hAnsi="Times New Roman"/>
          <w:b/>
          <w:sz w:val="24"/>
          <w:szCs w:val="24"/>
          <w:lang w:eastAsia="lt-LT"/>
        </w:rPr>
      </w:pPr>
      <w:r w:rsidRPr="00736A65">
        <w:rPr>
          <w:rFonts w:ascii="Times New Roman" w:eastAsia="Times New Roman" w:hAnsi="Times New Roman"/>
          <w:b/>
          <w:sz w:val="24"/>
          <w:szCs w:val="24"/>
          <w:lang w:eastAsia="ar-SA"/>
        </w:rPr>
        <w:t>4. Informacija apie asmenis, atsakingus už įmonės aplinkos apsaugą.</w:t>
      </w:r>
    </w:p>
    <w:p w:rsidR="008E2C4C" w:rsidRPr="00736A65" w:rsidRDefault="008E2C4C" w:rsidP="009F7085">
      <w:pPr>
        <w:suppressAutoHyphens/>
        <w:spacing w:after="0" w:line="300" w:lineRule="exact"/>
        <w:jc w:val="both"/>
        <w:textAlignment w:val="baseline"/>
        <w:rPr>
          <w:rFonts w:ascii="Times New Roman" w:eastAsia="Times New Roman" w:hAnsi="Times New Roman"/>
          <w:sz w:val="24"/>
          <w:szCs w:val="24"/>
          <w:lang w:eastAsia="ar-SA"/>
        </w:rPr>
      </w:pPr>
    </w:p>
    <w:p w:rsidR="008E2C4C" w:rsidRPr="00736A65" w:rsidRDefault="0004463A" w:rsidP="009F7085">
      <w:pPr>
        <w:suppressAutoHyphens/>
        <w:spacing w:after="0" w:line="300" w:lineRule="exact"/>
        <w:jc w:val="both"/>
        <w:textAlignment w:val="baseline"/>
        <w:rPr>
          <w:rFonts w:ascii="Times New Roman" w:eastAsia="Times New Roman" w:hAnsi="Times New Roman"/>
          <w:sz w:val="24"/>
          <w:szCs w:val="24"/>
          <w:lang w:eastAsia="ar-SA"/>
        </w:rPr>
      </w:pPr>
      <w:r w:rsidRPr="00736A65">
        <w:rPr>
          <w:rFonts w:ascii="Times New Roman" w:eastAsia="Times New Roman" w:hAnsi="Times New Roman"/>
          <w:sz w:val="24"/>
          <w:szCs w:val="24"/>
          <w:lang w:eastAsia="ar-SA"/>
        </w:rPr>
        <w:t>Už bendrą aplinkos apsaugos reikalavimų įgyvendinimą įmonėje ir visose jos vykdomos veiklos srityse atsakingas</w:t>
      </w:r>
      <w:r w:rsidR="008E2C4C" w:rsidRPr="00736A65">
        <w:rPr>
          <w:rFonts w:ascii="Times New Roman" w:eastAsia="Times New Roman" w:hAnsi="Times New Roman"/>
          <w:sz w:val="24"/>
          <w:szCs w:val="24"/>
          <w:lang w:eastAsia="ar-SA"/>
        </w:rPr>
        <w:t xml:space="preserve"> UAB „Takažolė“ direktorius Aurimas Vitkauskas, t</w:t>
      </w:r>
      <w:r w:rsidR="008E2C4C" w:rsidRPr="00736A65">
        <w:rPr>
          <w:rFonts w:ascii="Times New Roman" w:eastAsia="Times New Roman" w:hAnsi="Times New Roman"/>
          <w:sz w:val="24"/>
          <w:szCs w:val="24"/>
          <w:lang w:val="en-GB" w:eastAsia="ar-SA"/>
        </w:rPr>
        <w:t xml:space="preserve">el. </w:t>
      </w:r>
      <w:r w:rsidR="008E2C4C" w:rsidRPr="00736A65">
        <w:rPr>
          <w:rFonts w:ascii="Times New Roman" w:eastAsia="Times New Roman" w:hAnsi="Times New Roman"/>
          <w:sz w:val="24"/>
          <w:szCs w:val="24"/>
          <w:lang w:eastAsia="ar-SA"/>
        </w:rPr>
        <w:t>8-686 74941, e</w:t>
      </w:r>
      <w:r w:rsidR="008E2C4C" w:rsidRPr="00736A65">
        <w:rPr>
          <w:rFonts w:ascii="Times New Roman" w:eastAsia="Times New Roman" w:hAnsi="Times New Roman"/>
          <w:sz w:val="24"/>
          <w:szCs w:val="24"/>
          <w:lang w:val="en-GB" w:eastAsia="ar-SA"/>
        </w:rPr>
        <w:t xml:space="preserve">l. paštas: </w:t>
      </w:r>
      <w:hyperlink r:id="rId8" w:history="1">
        <w:r w:rsidR="008E2C4C" w:rsidRPr="00736A65">
          <w:rPr>
            <w:rStyle w:val="Hipersaitas"/>
            <w:rFonts w:ascii="Times New Roman" w:eastAsia="Times New Roman" w:hAnsi="Times New Roman"/>
            <w:sz w:val="24"/>
            <w:szCs w:val="24"/>
            <w:lang w:eastAsia="ar-SA"/>
          </w:rPr>
          <w:t>aurimas.vitkauskas@gmail.com</w:t>
        </w:r>
      </w:hyperlink>
      <w:r w:rsidR="008E2C4C" w:rsidRPr="00736A65">
        <w:rPr>
          <w:rFonts w:ascii="Times New Roman" w:eastAsia="Times New Roman" w:hAnsi="Times New Roman"/>
          <w:sz w:val="24"/>
          <w:szCs w:val="24"/>
          <w:lang w:eastAsia="ar-SA"/>
        </w:rPr>
        <w:t>.</w:t>
      </w:r>
    </w:p>
    <w:p w:rsidR="008E2C4C" w:rsidRPr="00736A65" w:rsidRDefault="008E2C4C" w:rsidP="009F7085">
      <w:pPr>
        <w:suppressAutoHyphens/>
        <w:spacing w:after="0" w:line="300" w:lineRule="exact"/>
        <w:jc w:val="both"/>
        <w:textAlignment w:val="baseline"/>
        <w:rPr>
          <w:rFonts w:ascii="Times New Roman" w:eastAsia="Times New Roman" w:hAnsi="Times New Roman"/>
          <w:sz w:val="24"/>
          <w:szCs w:val="24"/>
          <w:lang w:eastAsia="ar-SA"/>
        </w:rPr>
      </w:pPr>
      <w:r w:rsidRPr="00736A65">
        <w:rPr>
          <w:rFonts w:ascii="Times New Roman" w:eastAsia="Times New Roman" w:hAnsi="Times New Roman"/>
          <w:sz w:val="24"/>
          <w:szCs w:val="24"/>
          <w:lang w:eastAsia="ar-SA"/>
        </w:rPr>
        <w:t xml:space="preserve"> </w:t>
      </w:r>
    </w:p>
    <w:p w:rsidR="008E2C4C" w:rsidRPr="00736A65" w:rsidRDefault="008E2C4C" w:rsidP="009F7085">
      <w:pPr>
        <w:suppressAutoHyphens/>
        <w:spacing w:after="0" w:line="300" w:lineRule="exact"/>
        <w:jc w:val="both"/>
        <w:textAlignment w:val="baseline"/>
        <w:rPr>
          <w:rFonts w:ascii="Times New Roman" w:eastAsia="Times New Roman" w:hAnsi="Times New Roman"/>
          <w:b/>
          <w:sz w:val="24"/>
          <w:szCs w:val="24"/>
          <w:lang w:eastAsia="ar-SA"/>
        </w:rPr>
      </w:pPr>
    </w:p>
    <w:p w:rsidR="006673E6" w:rsidRPr="00736A65" w:rsidRDefault="006673E6" w:rsidP="009F7085">
      <w:pPr>
        <w:suppressAutoHyphens/>
        <w:spacing w:after="0" w:line="300" w:lineRule="exact"/>
        <w:jc w:val="both"/>
        <w:textAlignment w:val="baseline"/>
        <w:rPr>
          <w:rFonts w:ascii="Times New Roman" w:eastAsia="Times New Roman" w:hAnsi="Times New Roman"/>
          <w:b/>
          <w:sz w:val="24"/>
          <w:szCs w:val="24"/>
          <w:lang w:eastAsia="ar-SA"/>
        </w:rPr>
      </w:pPr>
      <w:r w:rsidRPr="00736A65">
        <w:rPr>
          <w:rFonts w:ascii="Times New Roman" w:eastAsia="Times New Roman" w:hAnsi="Times New Roman"/>
          <w:b/>
          <w:sz w:val="24"/>
          <w:szCs w:val="24"/>
          <w:lang w:eastAsia="ar-SA"/>
        </w:rPr>
        <w:t xml:space="preserve">5. Informacija apie įdiegtas aplinkos apsaugos vadybos sistemas. </w:t>
      </w:r>
    </w:p>
    <w:p w:rsidR="0004463A" w:rsidRPr="00736A65" w:rsidRDefault="0004463A" w:rsidP="009F7085">
      <w:pPr>
        <w:suppressAutoHyphens/>
        <w:spacing w:after="0" w:line="300" w:lineRule="exact"/>
        <w:jc w:val="both"/>
        <w:textAlignment w:val="baseline"/>
        <w:rPr>
          <w:rFonts w:ascii="Times New Roman" w:eastAsia="Times New Roman" w:hAnsi="Times New Roman"/>
          <w:b/>
          <w:sz w:val="24"/>
          <w:szCs w:val="24"/>
          <w:lang w:eastAsia="ar-SA"/>
        </w:rPr>
      </w:pPr>
    </w:p>
    <w:p w:rsidR="0004463A" w:rsidRPr="00736A65" w:rsidRDefault="0004463A" w:rsidP="009F7085">
      <w:pPr>
        <w:suppressAutoHyphens/>
        <w:spacing w:after="0" w:line="300" w:lineRule="exact"/>
        <w:jc w:val="both"/>
        <w:textAlignment w:val="baseline"/>
        <w:rPr>
          <w:rFonts w:ascii="Times New Roman" w:eastAsia="Times New Roman" w:hAnsi="Times New Roman"/>
          <w:sz w:val="24"/>
          <w:szCs w:val="24"/>
          <w:lang w:eastAsia="ar-SA"/>
        </w:rPr>
      </w:pPr>
      <w:r w:rsidRPr="00736A65">
        <w:rPr>
          <w:rFonts w:ascii="Times New Roman" w:eastAsia="Times New Roman" w:hAnsi="Times New Roman"/>
          <w:sz w:val="24"/>
          <w:szCs w:val="24"/>
          <w:lang w:eastAsia="ar-SA"/>
        </w:rPr>
        <w:t>Aplinkos apsaugos vadybos sistemos neįdiegtos. Aplinkosauginė veikla organizuojama pagal galiojančių teisės aktų reikalavimus.</w:t>
      </w:r>
    </w:p>
    <w:p w:rsidR="0004463A" w:rsidRPr="00736A65" w:rsidRDefault="0004463A" w:rsidP="009F7085">
      <w:pPr>
        <w:suppressAutoHyphens/>
        <w:spacing w:after="0" w:line="300" w:lineRule="exact"/>
        <w:jc w:val="both"/>
        <w:textAlignment w:val="baseline"/>
        <w:rPr>
          <w:rFonts w:ascii="Times New Roman" w:eastAsia="Times New Roman" w:hAnsi="Times New Roman"/>
          <w:sz w:val="24"/>
          <w:szCs w:val="24"/>
          <w:lang w:eastAsia="ar-SA"/>
        </w:rPr>
      </w:pPr>
    </w:p>
    <w:p w:rsidR="0004463A" w:rsidRPr="00736A65" w:rsidRDefault="0004463A" w:rsidP="009F7085">
      <w:pPr>
        <w:suppressAutoHyphens/>
        <w:spacing w:after="0" w:line="300" w:lineRule="exact"/>
        <w:jc w:val="both"/>
        <w:textAlignment w:val="baseline"/>
        <w:rPr>
          <w:rFonts w:ascii="Times New Roman" w:eastAsia="Times New Roman" w:hAnsi="Times New Roman"/>
          <w:sz w:val="24"/>
          <w:szCs w:val="24"/>
          <w:lang w:eastAsia="ar-SA"/>
        </w:rPr>
      </w:pPr>
    </w:p>
    <w:p w:rsidR="006673E6" w:rsidRPr="00736A65" w:rsidRDefault="006673E6" w:rsidP="009F7085">
      <w:pPr>
        <w:suppressAutoHyphens/>
        <w:spacing w:after="0" w:line="300" w:lineRule="exact"/>
        <w:jc w:val="both"/>
        <w:textAlignment w:val="baseline"/>
        <w:rPr>
          <w:rFonts w:ascii="Times New Roman" w:eastAsia="Times New Roman" w:hAnsi="Times New Roman"/>
          <w:b/>
          <w:sz w:val="24"/>
          <w:szCs w:val="24"/>
          <w:lang w:eastAsia="ar-SA"/>
        </w:rPr>
      </w:pPr>
      <w:r w:rsidRPr="00736A65">
        <w:rPr>
          <w:rFonts w:ascii="Times New Roman" w:eastAsia="Times New Roman" w:hAnsi="Times New Roman"/>
          <w:b/>
          <w:sz w:val="24"/>
          <w:szCs w:val="24"/>
          <w:lang w:eastAsia="ar-SA"/>
        </w:rPr>
        <w:t xml:space="preserve">6. Netechninio pobūdžio santrauka (informacija apie įrenginyje (įrenginiuose) vykdomą veiklą, trumpas visos paraiškoje pateiktos informacijos apibendrinimas). </w:t>
      </w:r>
    </w:p>
    <w:p w:rsidR="00736A65" w:rsidRDefault="00736A65" w:rsidP="003535AB">
      <w:pPr>
        <w:suppressAutoHyphens/>
        <w:spacing w:after="0" w:line="300" w:lineRule="exact"/>
        <w:jc w:val="both"/>
        <w:textAlignment w:val="baseline"/>
        <w:rPr>
          <w:rFonts w:ascii="Times New Roman" w:eastAsia="Times New Roman" w:hAnsi="Times New Roman"/>
          <w:sz w:val="24"/>
          <w:szCs w:val="24"/>
          <w:lang w:eastAsia="lt-LT"/>
        </w:rPr>
      </w:pP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 xml:space="preserve">UAB „TAKAŽOLĖ“ kiaulininkystės komplekse vienu laikoma 650 paršavedžių, 3600 penimų kiaulių ir 2300 atjunkytų paršelių. Kiaulės auginamos devyniuose tvartuose, kurie sujungti tarp savęs koridorine sistema. Kiekviename tvarte gyvuliai laikomi garduose, kuriuose yra grotelėmis dengti kanalai. Mėšlas šalinamas naudojant hidronuplovimą. Tvartuose suprojektuota automatinė ventiliacija, kurios dėka palaikoma optimali temperatūra. Tvartuose naudojami modernūs pašarų tiekimo įrengimai - automatinės vamzdinės linijos - nesukeliantys dulkių. Gyvulių girdymui įrengti vandens loveliai ir automatinės čiulptukinės nipelinės girdyklos. </w:t>
      </w: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 xml:space="preserve">Pasiekus realizacinį svorį, dalis nupenėtų bekonų patenka į komplekso teritorijoje įrengtą skerdyklą, kita dalis parduodama. </w:t>
      </w: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Kiaulių tvartuose amoniako ir nemalonių kvapų prevencijai naudojama priemonė - purškiamas biostabilizatorius Poliflock BTS. Kvapų biostabilizatorius yra produktas, mažinantis nuo gyvulių mėšlo sklindančius kvapus, efektyvi priemonė, skatinanti natūraliai aplinkoje besivystančių mikroorganizmų, skaidančių amoniaką ir kitus teršalus, vystymąsi. Dar viena prevencinė priemonė -  į gyvulių pašarus dedama benzoinė rūgštis. Bendras naudojamų teršalų mažinimo priemonių efektyvumas – 70 %.</w:t>
      </w:r>
    </w:p>
    <w:p w:rsidR="003535AB" w:rsidRPr="00736A65" w:rsidRDefault="003535AB" w:rsidP="003535AB">
      <w:pPr>
        <w:suppressAutoHyphens/>
        <w:spacing w:after="0" w:line="300" w:lineRule="exact"/>
        <w:jc w:val="both"/>
        <w:textAlignment w:val="baseline"/>
        <w:rPr>
          <w:rFonts w:ascii="Times New Roman" w:eastAsia="Times New Roman" w:hAnsi="Times New Roman"/>
          <w:b/>
          <w:sz w:val="24"/>
          <w:szCs w:val="24"/>
          <w:lang w:eastAsia="lt-LT"/>
        </w:rPr>
      </w:pP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bCs/>
          <w:sz w:val="24"/>
          <w:szCs w:val="24"/>
          <w:lang w:eastAsia="lt-LT"/>
        </w:rPr>
        <w:t>Visoms kiaulių grupėms metinė mėšlo išeiga 11004 m</w:t>
      </w:r>
      <w:r w:rsidRPr="00736A65">
        <w:rPr>
          <w:rFonts w:ascii="Times New Roman" w:eastAsia="Times New Roman" w:hAnsi="Times New Roman"/>
          <w:bCs/>
          <w:sz w:val="24"/>
          <w:szCs w:val="24"/>
          <w:vertAlign w:val="superscript"/>
          <w:lang w:eastAsia="lt-LT"/>
        </w:rPr>
        <w:t>3</w:t>
      </w:r>
      <w:r w:rsidRPr="00736A65">
        <w:rPr>
          <w:rFonts w:ascii="Times New Roman" w:eastAsia="Times New Roman" w:hAnsi="Times New Roman"/>
          <w:bCs/>
          <w:sz w:val="24"/>
          <w:szCs w:val="24"/>
          <w:lang w:eastAsia="lt-LT"/>
        </w:rPr>
        <w:t>/m. Skystas mėšlas iš tvartų kanalų transporteriu tiekiamas į uždarą sandarų 140 m</w:t>
      </w:r>
      <w:r w:rsidRPr="00736A65">
        <w:rPr>
          <w:rFonts w:ascii="Times New Roman" w:eastAsia="Times New Roman" w:hAnsi="Times New Roman"/>
          <w:bCs/>
          <w:sz w:val="24"/>
          <w:szCs w:val="24"/>
          <w:vertAlign w:val="superscript"/>
          <w:lang w:eastAsia="lt-LT"/>
        </w:rPr>
        <w:t>3</w:t>
      </w:r>
      <w:r w:rsidRPr="00736A65">
        <w:rPr>
          <w:rFonts w:ascii="Times New Roman" w:eastAsia="Times New Roman" w:hAnsi="Times New Roman"/>
          <w:bCs/>
          <w:sz w:val="24"/>
          <w:szCs w:val="24"/>
          <w:lang w:eastAsia="lt-LT"/>
        </w:rPr>
        <w:t xml:space="preserve"> rezervuarą, o iš jo slėgiminiu vamzdžiu į kaupimo įrenginius. Į mėšlą taip pat patenka gardų plovimo vanduo ir darbuotojų buitinės nuotekos. Iš viso per metus bendrovėje susidaro 13776 m</w:t>
      </w:r>
      <w:r w:rsidRPr="00736A65">
        <w:rPr>
          <w:rFonts w:ascii="Times New Roman" w:eastAsia="Times New Roman" w:hAnsi="Times New Roman"/>
          <w:bCs/>
          <w:sz w:val="24"/>
          <w:szCs w:val="24"/>
          <w:vertAlign w:val="superscript"/>
          <w:lang w:eastAsia="lt-LT"/>
        </w:rPr>
        <w:t>3</w:t>
      </w:r>
      <w:r w:rsidRPr="00736A65">
        <w:rPr>
          <w:rFonts w:ascii="Times New Roman" w:eastAsia="Times New Roman" w:hAnsi="Times New Roman"/>
          <w:bCs/>
          <w:sz w:val="24"/>
          <w:szCs w:val="24"/>
          <w:lang w:eastAsia="lt-LT"/>
        </w:rPr>
        <w:t xml:space="preserve"> skystojo mėšlo, kuris kaupiamas hermetiškuose cilindriniuose rezervuaruose 2 vnt. po 5930 m</w:t>
      </w:r>
      <w:r w:rsidRPr="00736A65">
        <w:rPr>
          <w:rFonts w:ascii="Times New Roman" w:eastAsia="Times New Roman" w:hAnsi="Times New Roman"/>
          <w:bCs/>
          <w:sz w:val="24"/>
          <w:szCs w:val="24"/>
          <w:vertAlign w:val="superscript"/>
          <w:lang w:eastAsia="lt-LT"/>
        </w:rPr>
        <w:t>3</w:t>
      </w:r>
      <w:r w:rsidRPr="00736A65">
        <w:rPr>
          <w:rFonts w:ascii="Times New Roman" w:eastAsia="Times New Roman" w:hAnsi="Times New Roman"/>
          <w:bCs/>
          <w:sz w:val="24"/>
          <w:szCs w:val="24"/>
          <w:lang w:eastAsia="lt-LT"/>
        </w:rPr>
        <w:t xml:space="preserve">. Mėšlas į rezervuarus iš tvartų patenka jau apdorotas biostabilizatoriumi </w:t>
      </w:r>
      <w:r w:rsidRPr="00736A65">
        <w:rPr>
          <w:rFonts w:ascii="Times New Roman" w:eastAsia="Times New Roman" w:hAnsi="Times New Roman"/>
          <w:sz w:val="24"/>
          <w:szCs w:val="24"/>
          <w:lang w:eastAsia="lt-LT"/>
        </w:rPr>
        <w:t>Poliflock BTS. Papildomai rezervuaruose skystas mėšlas apdorojamas bakterijų ir fermentų mišiniu SlurryBugs, sulaikančiu amonio azotą ir transformuojančiu jį į organines azoto formas. Rezervuaruose ant mėšlo paviršiaus užpurškiamas durpių sluoksnis. Dėka šių priemonių komplekso amoniako koncentracijos mėšlo laikymo metu sumažėja 80 %, nemalonių kvapų išsiskyrimas sumažėja 75 %.</w:t>
      </w:r>
      <w:r w:rsidRPr="00736A65">
        <w:rPr>
          <w:rFonts w:ascii="Times New Roman" w:eastAsia="Times New Roman" w:hAnsi="Times New Roman"/>
          <w:bCs/>
          <w:sz w:val="24"/>
          <w:szCs w:val="24"/>
          <w:lang w:eastAsia="lt-LT"/>
        </w:rPr>
        <w:t xml:space="preserve"> Bendrovė sudariusi ilgalaikes sutartis su vietiniais ūkininkais dėl 914,15 ha ploto (2018 m. duomenimis), kuriame gali skleisti susidariusį mėšlą.</w:t>
      </w:r>
      <w:r w:rsidRPr="00736A65">
        <w:rPr>
          <w:rFonts w:ascii="Times New Roman" w:eastAsia="Times New Roman" w:hAnsi="Times New Roman"/>
          <w:sz w:val="24"/>
          <w:szCs w:val="24"/>
          <w:lang w:eastAsia="lt-LT"/>
        </w:rPr>
        <w:t xml:space="preserve"> </w:t>
      </w: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p>
    <w:p w:rsidR="00A32C72" w:rsidRPr="00736A65" w:rsidRDefault="003535AB" w:rsidP="003535AB">
      <w:pPr>
        <w:suppressAutoHyphens/>
        <w:spacing w:after="0" w:line="300" w:lineRule="exact"/>
        <w:jc w:val="both"/>
        <w:textAlignment w:val="baseline"/>
        <w:rPr>
          <w:rFonts w:ascii="Times New Roman" w:eastAsia="Times New Roman" w:hAnsi="Times New Roman"/>
          <w:bCs/>
          <w:iCs/>
          <w:sz w:val="24"/>
          <w:szCs w:val="24"/>
          <w:lang w:val="nb-NO" w:eastAsia="lt-LT"/>
        </w:rPr>
      </w:pPr>
      <w:r w:rsidRPr="00736A65">
        <w:rPr>
          <w:rFonts w:ascii="Times New Roman" w:eastAsia="Times New Roman" w:hAnsi="Times New Roman"/>
          <w:sz w:val="24"/>
          <w:szCs w:val="24"/>
          <w:lang w:eastAsia="lt-LT"/>
        </w:rPr>
        <w:t xml:space="preserve">Kiaulių šėrimui pašarus, apie 6000 t/m., įmonė pasigamina pati. </w:t>
      </w:r>
      <w:r w:rsidRPr="00736A65">
        <w:rPr>
          <w:rFonts w:ascii="Times New Roman" w:eastAsia="Times New Roman" w:hAnsi="Times New Roman"/>
          <w:bCs/>
          <w:iCs/>
          <w:sz w:val="24"/>
          <w:szCs w:val="24"/>
          <w:lang w:val="nb-NO" w:eastAsia="lt-LT"/>
        </w:rPr>
        <w:t>Visas pašarų gamybos procesas pilnai kompiuterizuotas, valdomas nuotoliniu būdu, dirba nepertraukiamai visą parą. Gamybos procesas valdomas kompiuterine įranga, kuriai programos užduodamos pagal optimalius fiziologinius gyvulio organizmo poreikius atskiroms gyvulių grupėms. Pašarai gaminami pagal 5 receptus. Iš pašarinių grūdų ir žaliavų aruodų</w:t>
      </w:r>
      <w:r w:rsidR="00A32C72" w:rsidRPr="00736A65">
        <w:rPr>
          <w:rFonts w:ascii="Times New Roman" w:eastAsia="Times New Roman" w:hAnsi="Times New Roman"/>
          <w:bCs/>
          <w:iCs/>
          <w:sz w:val="24"/>
          <w:szCs w:val="24"/>
          <w:lang w:val="nb-NO" w:eastAsia="lt-LT"/>
        </w:rPr>
        <w:t xml:space="preserve">, iš malūno </w:t>
      </w:r>
      <w:r w:rsidRPr="00736A65">
        <w:rPr>
          <w:rFonts w:ascii="Times New Roman" w:eastAsia="Times New Roman" w:hAnsi="Times New Roman"/>
          <w:bCs/>
          <w:iCs/>
          <w:sz w:val="24"/>
          <w:szCs w:val="24"/>
          <w:lang w:val="nb-NO" w:eastAsia="lt-LT"/>
        </w:rPr>
        <w:t xml:space="preserve"> teršalai nepatenka į aplinkos orą, nes visas pašarų gamybos procesas uždaro ciklo</w:t>
      </w:r>
      <w:r w:rsidR="00A32C72" w:rsidRPr="00736A65">
        <w:rPr>
          <w:rFonts w:ascii="Times New Roman" w:eastAsia="Times New Roman" w:hAnsi="Times New Roman"/>
          <w:bCs/>
          <w:iCs/>
          <w:sz w:val="24"/>
          <w:szCs w:val="24"/>
          <w:lang w:val="nb-NO" w:eastAsia="lt-LT"/>
        </w:rPr>
        <w:t xml:space="preserve">. </w:t>
      </w:r>
      <w:r w:rsidRPr="00736A65">
        <w:rPr>
          <w:rFonts w:ascii="Times New Roman" w:eastAsia="Times New Roman" w:hAnsi="Times New Roman"/>
          <w:bCs/>
          <w:iCs/>
          <w:sz w:val="24"/>
          <w:szCs w:val="24"/>
          <w:lang w:val="nb-NO" w:eastAsia="lt-LT"/>
        </w:rPr>
        <w:t xml:space="preserve"> </w:t>
      </w:r>
    </w:p>
    <w:p w:rsidR="00A32C72" w:rsidRPr="00736A65" w:rsidRDefault="00A32C72" w:rsidP="003535AB">
      <w:pPr>
        <w:suppressAutoHyphens/>
        <w:spacing w:after="0" w:line="300" w:lineRule="exact"/>
        <w:jc w:val="both"/>
        <w:textAlignment w:val="baseline"/>
        <w:rPr>
          <w:rFonts w:ascii="Times New Roman" w:eastAsia="Times New Roman" w:hAnsi="Times New Roman"/>
          <w:bCs/>
          <w:iCs/>
          <w:sz w:val="24"/>
          <w:szCs w:val="24"/>
          <w:lang w:val="nb-NO" w:eastAsia="lt-LT"/>
        </w:rPr>
      </w:pPr>
    </w:p>
    <w:p w:rsidR="003535AB" w:rsidRPr="00736A65" w:rsidRDefault="00A32C72" w:rsidP="003535AB">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Savo komplekse išaugintų kiaulių skerdimui</w:t>
      </w:r>
      <w:r w:rsidRPr="00736A65">
        <w:rPr>
          <w:rFonts w:ascii="Times New Roman" w:eastAsia="Times New Roman" w:hAnsi="Times New Roman"/>
          <w:b/>
          <w:sz w:val="24"/>
          <w:szCs w:val="24"/>
          <w:lang w:eastAsia="lt-LT"/>
        </w:rPr>
        <w:t xml:space="preserve"> </w:t>
      </w:r>
      <w:r w:rsidRPr="00736A65">
        <w:rPr>
          <w:rFonts w:ascii="Times New Roman" w:eastAsia="Times New Roman" w:hAnsi="Times New Roman"/>
          <w:sz w:val="24"/>
          <w:szCs w:val="24"/>
          <w:lang w:eastAsia="lt-LT"/>
        </w:rPr>
        <w:t xml:space="preserve">įrengta </w:t>
      </w:r>
      <w:r w:rsidRPr="00736A65">
        <w:rPr>
          <w:rFonts w:ascii="Times New Roman" w:eastAsia="Times New Roman" w:hAnsi="Times New Roman"/>
          <w:b/>
          <w:sz w:val="24"/>
          <w:szCs w:val="24"/>
          <w:lang w:eastAsia="lt-LT"/>
        </w:rPr>
        <w:t>s</w:t>
      </w:r>
      <w:r w:rsidR="003535AB" w:rsidRPr="00736A65">
        <w:rPr>
          <w:rFonts w:ascii="Times New Roman" w:eastAsia="Times New Roman" w:hAnsi="Times New Roman"/>
          <w:sz w:val="24"/>
          <w:szCs w:val="24"/>
          <w:lang w:eastAsia="lt-LT"/>
        </w:rPr>
        <w:t>kerdykla</w:t>
      </w:r>
      <w:r w:rsidRPr="00736A65">
        <w:rPr>
          <w:rFonts w:ascii="Times New Roman" w:eastAsia="Times New Roman" w:hAnsi="Times New Roman"/>
          <w:sz w:val="24"/>
          <w:szCs w:val="24"/>
          <w:lang w:eastAsia="lt-LT"/>
        </w:rPr>
        <w:t xml:space="preserve">, kuriai </w:t>
      </w:r>
      <w:r w:rsidR="003535AB" w:rsidRPr="00736A65">
        <w:rPr>
          <w:rFonts w:ascii="Times New Roman" w:eastAsia="Times New Roman" w:hAnsi="Times New Roman"/>
          <w:sz w:val="24"/>
          <w:szCs w:val="24"/>
          <w:lang w:eastAsia="lt-LT"/>
        </w:rPr>
        <w:t xml:space="preserve">2017-11-09 suteiktas veterinarinio patvirtinimo Nr. 62-04 (Valstybinės maisto ir veterinarijos tarnybos direktoriaus 2017-11-09 įsakymas Nr. B1-732). Skerdyklos našumas 30 vnt. kiaulių per dieną (3 t/d. gyvo svorio). Kiaulių skerdenos išpjaustomos išpjaustymo linijoje, 0,5 t/d. našumo. Didžioji dalis mėsos parduodama skerdenų pavidalu, kita dalis supakuotos - pardavimui. Šviežios mėsos pakavimas vykdomas pakavimo patalpoje. Supakuoti ir paženklinti gaminiai papuola į realizacijos šaldytuvą iš kur vežama klientui. Skerdžiant gyvulius, 25 % kiaulių gyvo svorio tenka subproduktams bei atliekoms, kurios tuo pačiu yra ir žaliava. Skerdimo atliekos - šalutiniai gyvūniniai produktai (ŠGP). Tai skerdimo, apdorojimo, perdirbimo atliekos, netinkamos žmonių maistui (kraujas, šeriai, kaulai, oda, virškinamojo trakto turinys ir kt.). Atliekos surenkamos į atitinkamą tarą ir paruošiamos išvežimui iš įmonės teritorijos, laikant jas šaldytuve. ŠGP laikomi žemesnėje kaip 0 ºC temperatūroje ne ilgiau kaip 7 paras iki išgabenimo į utilizavimo įmonę. </w:t>
      </w:r>
    </w:p>
    <w:p w:rsidR="00A32C72" w:rsidRPr="00736A65" w:rsidRDefault="00A32C72" w:rsidP="003535AB">
      <w:pPr>
        <w:suppressAutoHyphens/>
        <w:spacing w:after="0" w:line="300" w:lineRule="exact"/>
        <w:jc w:val="both"/>
        <w:textAlignment w:val="baseline"/>
        <w:rPr>
          <w:rFonts w:ascii="Times New Roman" w:eastAsia="Times New Roman" w:hAnsi="Times New Roman"/>
          <w:sz w:val="24"/>
          <w:szCs w:val="24"/>
          <w:lang w:eastAsia="lt-LT"/>
        </w:rPr>
      </w:pP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 xml:space="preserve">Šilumos poreikiui komplekse veikia dvi katilinės. </w:t>
      </w:r>
      <w:r w:rsidR="00A32C72" w:rsidRPr="00736A65">
        <w:rPr>
          <w:rFonts w:ascii="Times New Roman" w:eastAsia="Times New Roman" w:hAnsi="Times New Roman"/>
          <w:sz w:val="24"/>
          <w:szCs w:val="24"/>
          <w:lang w:eastAsia="lt-LT"/>
        </w:rPr>
        <w:t xml:space="preserve">Katilo ,,Viessman“, kurio šiluminis našumas 0,032 MW, </w:t>
      </w:r>
      <w:r w:rsidRPr="00736A65">
        <w:rPr>
          <w:rFonts w:ascii="Times New Roman" w:eastAsia="Times New Roman" w:hAnsi="Times New Roman"/>
          <w:sz w:val="24"/>
          <w:szCs w:val="24"/>
          <w:lang w:eastAsia="lt-LT"/>
        </w:rPr>
        <w:t xml:space="preserve">gaminama šiluminė energija naudojama II nujunkytų paršelių tvartui ir VIII apsiparšiavusių paršavedžių su paršeliais tvartui šildyti. Kaip kuras naudojamos suskystintos dujos, 18,3 t/m. </w:t>
      </w:r>
      <w:r w:rsidR="00A32C72" w:rsidRPr="00736A65">
        <w:rPr>
          <w:rFonts w:ascii="Times New Roman" w:eastAsia="Times New Roman" w:hAnsi="Times New Roman"/>
          <w:sz w:val="24"/>
          <w:szCs w:val="24"/>
          <w:lang w:eastAsia="lt-LT"/>
        </w:rPr>
        <w:t>Katilo ,,Logamax”, kurio šiluminis našumas – 0,045 MW,</w:t>
      </w:r>
      <w:r w:rsidRPr="00736A65">
        <w:rPr>
          <w:rFonts w:ascii="Times New Roman" w:eastAsia="Times New Roman" w:hAnsi="Times New Roman"/>
          <w:sz w:val="24"/>
          <w:szCs w:val="24"/>
          <w:lang w:eastAsia="lt-LT"/>
        </w:rPr>
        <w:t xml:space="preserve"> gaminama šiluminė energija naudojama buitinių patalpų šildymui ir karšto vandens ruošimui. Kuras – suskystintos dujos, 17,5 t/m.</w:t>
      </w:r>
    </w:p>
    <w:p w:rsidR="00A32C72" w:rsidRPr="00736A65" w:rsidRDefault="00A32C72" w:rsidP="003535AB">
      <w:pPr>
        <w:suppressAutoHyphens/>
        <w:spacing w:after="0" w:line="300" w:lineRule="exact"/>
        <w:jc w:val="both"/>
        <w:textAlignment w:val="baseline"/>
        <w:rPr>
          <w:rFonts w:ascii="Times New Roman" w:eastAsia="Times New Roman" w:hAnsi="Times New Roman"/>
          <w:b/>
          <w:sz w:val="24"/>
          <w:szCs w:val="24"/>
          <w:lang w:eastAsia="lt-LT"/>
        </w:rPr>
      </w:pP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Vanduo įmonės reikmėms, 28340,0 m</w:t>
      </w:r>
      <w:r w:rsidRPr="00736A65">
        <w:rPr>
          <w:rFonts w:ascii="Times New Roman" w:eastAsia="Times New Roman" w:hAnsi="Times New Roman"/>
          <w:sz w:val="24"/>
          <w:szCs w:val="24"/>
          <w:vertAlign w:val="superscript"/>
          <w:lang w:eastAsia="lt-LT"/>
        </w:rPr>
        <w:t>3</w:t>
      </w:r>
      <w:r w:rsidRPr="00736A65">
        <w:rPr>
          <w:rFonts w:ascii="Times New Roman" w:eastAsia="Times New Roman" w:hAnsi="Times New Roman"/>
          <w:sz w:val="24"/>
          <w:szCs w:val="24"/>
          <w:lang w:eastAsia="lt-LT"/>
        </w:rPr>
        <w:t>/m., imamas iš nuosavos vandenvietės Nr. 4672, eksploatuojamas vandeningas horizontas fIImd. Vandens apskaitai gręžinyje sumontuotas skaitiklis.</w:t>
      </w:r>
    </w:p>
    <w:p w:rsidR="00A32C72" w:rsidRPr="00736A65" w:rsidRDefault="00A32C72" w:rsidP="003535AB">
      <w:pPr>
        <w:suppressAutoHyphens/>
        <w:spacing w:after="0" w:line="300" w:lineRule="exact"/>
        <w:jc w:val="both"/>
        <w:textAlignment w:val="baseline"/>
        <w:rPr>
          <w:rFonts w:ascii="Times New Roman" w:eastAsia="Times New Roman" w:hAnsi="Times New Roman"/>
          <w:sz w:val="24"/>
          <w:szCs w:val="24"/>
          <w:lang w:eastAsia="lt-LT"/>
        </w:rPr>
      </w:pP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Skerdykloje susidarančios nuotekos, 3500 m</w:t>
      </w:r>
      <w:r w:rsidRPr="00736A65">
        <w:rPr>
          <w:rFonts w:ascii="Times New Roman" w:eastAsia="Times New Roman" w:hAnsi="Times New Roman"/>
          <w:sz w:val="24"/>
          <w:szCs w:val="24"/>
          <w:vertAlign w:val="superscript"/>
          <w:lang w:eastAsia="lt-LT"/>
        </w:rPr>
        <w:t>3</w:t>
      </w:r>
      <w:r w:rsidRPr="00736A65">
        <w:rPr>
          <w:rFonts w:ascii="Times New Roman" w:eastAsia="Times New Roman" w:hAnsi="Times New Roman"/>
          <w:sz w:val="24"/>
          <w:szCs w:val="24"/>
          <w:lang w:eastAsia="lt-LT"/>
        </w:rPr>
        <w:t>/m., yra tiekiamos į mėšlo tvarkymo sistemą. Komplekso 28 dirbančiųjų buities patalpose susidaro buitinių nuotekų 306,0 m</w:t>
      </w:r>
      <w:r w:rsidRPr="00736A65">
        <w:rPr>
          <w:rFonts w:ascii="Times New Roman" w:eastAsia="Times New Roman" w:hAnsi="Times New Roman"/>
          <w:sz w:val="24"/>
          <w:szCs w:val="24"/>
          <w:vertAlign w:val="superscript"/>
          <w:lang w:eastAsia="lt-LT"/>
        </w:rPr>
        <w:t>3</w:t>
      </w:r>
      <w:r w:rsidRPr="00736A65">
        <w:rPr>
          <w:rFonts w:ascii="Times New Roman" w:eastAsia="Times New Roman" w:hAnsi="Times New Roman"/>
          <w:sz w:val="24"/>
          <w:szCs w:val="24"/>
          <w:lang w:eastAsia="lt-LT"/>
        </w:rPr>
        <w:t>/m. Nuotekos yra surenkamos nuotekų tinklais ir kanalizuojamos į mėšlo šalinimo kolektorių ir toliau tvarkomos kartu su mėšlu. Paviršinių (lietaus) nuotekų surinkimo sistemos komplekso teritorijoje nėra, nuotekos susigeria į gruntą.</w:t>
      </w:r>
    </w:p>
    <w:p w:rsidR="00A32C72" w:rsidRPr="00736A65" w:rsidRDefault="00A32C72" w:rsidP="003535AB">
      <w:pPr>
        <w:suppressAutoHyphens/>
        <w:spacing w:after="0" w:line="300" w:lineRule="exact"/>
        <w:jc w:val="both"/>
        <w:textAlignment w:val="baseline"/>
        <w:rPr>
          <w:rFonts w:ascii="Times New Roman" w:eastAsia="Times New Roman" w:hAnsi="Times New Roman"/>
          <w:b/>
          <w:sz w:val="24"/>
          <w:szCs w:val="24"/>
          <w:lang w:eastAsia="lt-LT"/>
        </w:rPr>
      </w:pPr>
    </w:p>
    <w:p w:rsidR="003535AB" w:rsidRPr="00736A65" w:rsidRDefault="003535AB" w:rsidP="003535AB">
      <w:pPr>
        <w:suppressAutoHyphens/>
        <w:spacing w:after="0" w:line="300" w:lineRule="exact"/>
        <w:jc w:val="both"/>
        <w:textAlignment w:val="baseline"/>
        <w:rPr>
          <w:rFonts w:ascii="Times New Roman" w:eastAsia="Times New Roman" w:hAnsi="Times New Roman"/>
          <w:sz w:val="24"/>
          <w:szCs w:val="24"/>
          <w:lang w:eastAsia="lt-LT"/>
        </w:rPr>
      </w:pPr>
      <w:r w:rsidRPr="00736A65">
        <w:rPr>
          <w:rFonts w:ascii="Times New Roman" w:eastAsia="Times New Roman" w:hAnsi="Times New Roman"/>
          <w:sz w:val="24"/>
          <w:szCs w:val="24"/>
          <w:lang w:eastAsia="lt-LT"/>
        </w:rPr>
        <w:t xml:space="preserve">Bendrovė pati atliekų netvarko, jas pagal sutartis atiduoda atliekų tvarkytojams. Atliekos laikinai laikomos bendrovės teritorijoje tam specialiai skirtose talpose, prisilaikant nustatytų terminų pavojingoms ir nepavojingoms atliekoms laikyti. Vedamas atliekų apskaitos žurnalas. Tvartuose susidaro kritusių gyvulių apie 90 t/m. Pastebėtos garduose nugaišusios kiaulės nedelsiant ištempiamos į tvarto praėjimą, registruojamos prie tvarto esančiame žurnale ir patalpinamos į spec. konteinerį. </w:t>
      </w:r>
      <w:r w:rsidRPr="00736A65">
        <w:rPr>
          <w:rFonts w:ascii="Times New Roman" w:eastAsia="Times New Roman" w:hAnsi="Times New Roman"/>
          <w:bCs/>
          <w:sz w:val="24"/>
          <w:szCs w:val="24"/>
          <w:lang w:eastAsia="lt-LT"/>
        </w:rPr>
        <w:t xml:space="preserve">Skerdyklos produkcijos pakavimo metu susidarančios pakuočių atraižos </w:t>
      </w:r>
      <w:r w:rsidRPr="00736A65">
        <w:rPr>
          <w:rFonts w:ascii="Times New Roman" w:eastAsia="Times New Roman" w:hAnsi="Times New Roman"/>
          <w:sz w:val="24"/>
          <w:szCs w:val="24"/>
          <w:lang w:eastAsia="lt-LT"/>
        </w:rPr>
        <w:t xml:space="preserve">laikinai laikomos iki jų perdavimo atliekų tvarkytojui. </w:t>
      </w:r>
      <w:r w:rsidRPr="00736A65">
        <w:rPr>
          <w:rFonts w:ascii="Times New Roman" w:eastAsia="Times New Roman" w:hAnsi="Times New Roman"/>
          <w:bCs/>
          <w:iCs/>
          <w:sz w:val="24"/>
          <w:szCs w:val="24"/>
          <w:lang w:eastAsia="lt-LT"/>
        </w:rPr>
        <w:t>Buitinėse patalpose ir įmonės teritorijoje susidarančias komunalines atliekas</w:t>
      </w:r>
      <w:r w:rsidRPr="00736A65">
        <w:rPr>
          <w:rFonts w:ascii="Times New Roman" w:eastAsia="Times New Roman" w:hAnsi="Times New Roman"/>
          <w:sz w:val="24"/>
          <w:szCs w:val="24"/>
          <w:lang w:eastAsia="lt-LT"/>
        </w:rPr>
        <w:t xml:space="preserve"> bendrovė rūšiuoja ir pagal sutartį atiduota atliekų tvarkytojui. </w:t>
      </w:r>
      <w:r w:rsidRPr="00736A65">
        <w:rPr>
          <w:rFonts w:ascii="Times New Roman" w:eastAsia="Times New Roman" w:hAnsi="Times New Roman"/>
          <w:bCs/>
          <w:iCs/>
          <w:sz w:val="24"/>
          <w:szCs w:val="24"/>
          <w:lang w:eastAsia="lt-LT"/>
        </w:rPr>
        <w:t>Patalp</w:t>
      </w:r>
      <w:r w:rsidRPr="00736A65">
        <w:rPr>
          <w:rFonts w:ascii="Times New Roman" w:eastAsia="Times New Roman" w:hAnsi="Times New Roman"/>
          <w:sz w:val="24"/>
          <w:szCs w:val="24"/>
          <w:lang w:eastAsia="lt-LT"/>
        </w:rPr>
        <w:t>ų apšvietimo įrenginiuose susidarančias liuminescencines lempas, a</w:t>
      </w:r>
      <w:r w:rsidRPr="00736A65">
        <w:rPr>
          <w:rFonts w:ascii="Times New Roman" w:eastAsia="Times New Roman" w:hAnsi="Times New Roman"/>
          <w:bCs/>
          <w:iCs/>
          <w:sz w:val="24"/>
          <w:szCs w:val="24"/>
          <w:lang w:eastAsia="lt-LT"/>
        </w:rPr>
        <w:t xml:space="preserve">utotransporto eksploatacijos metu susidariusias naudotų naftos produktų atliekas, naudotas padangas ir kt. </w:t>
      </w:r>
      <w:r w:rsidRPr="00736A65">
        <w:rPr>
          <w:rFonts w:ascii="Times New Roman" w:eastAsia="Times New Roman" w:hAnsi="Times New Roman"/>
          <w:sz w:val="24"/>
          <w:szCs w:val="24"/>
          <w:lang w:eastAsia="lt-LT"/>
        </w:rPr>
        <w:t xml:space="preserve">likviduoja </w:t>
      </w:r>
      <w:r w:rsidRPr="00736A65">
        <w:rPr>
          <w:rFonts w:ascii="Times New Roman" w:eastAsia="Times New Roman" w:hAnsi="Times New Roman"/>
          <w:bCs/>
          <w:iCs/>
          <w:sz w:val="24"/>
          <w:szCs w:val="24"/>
          <w:lang w:eastAsia="lt-LT"/>
        </w:rPr>
        <w:t>pavojingų atliekų tvarkytojas.</w:t>
      </w:r>
      <w:r w:rsidRPr="00736A65">
        <w:rPr>
          <w:rFonts w:ascii="Times New Roman" w:eastAsia="Times New Roman" w:hAnsi="Times New Roman"/>
          <w:sz w:val="24"/>
          <w:szCs w:val="24"/>
          <w:lang w:eastAsia="lt-LT"/>
        </w:rPr>
        <w:t xml:space="preserve"> </w:t>
      </w:r>
    </w:p>
    <w:p w:rsidR="00A32C72" w:rsidRPr="00736A65" w:rsidRDefault="00A32C72" w:rsidP="003535AB">
      <w:pPr>
        <w:suppressAutoHyphens/>
        <w:spacing w:after="0" w:line="300" w:lineRule="exact"/>
        <w:jc w:val="both"/>
        <w:textAlignment w:val="baseline"/>
        <w:rPr>
          <w:rFonts w:ascii="Times New Roman" w:eastAsia="Times New Roman" w:hAnsi="Times New Roman"/>
          <w:b/>
          <w:sz w:val="24"/>
          <w:szCs w:val="24"/>
          <w:lang w:eastAsia="lt-LT"/>
        </w:rPr>
      </w:pPr>
    </w:p>
    <w:p w:rsidR="006673E6" w:rsidRPr="006673E6" w:rsidRDefault="006673E6" w:rsidP="009F7085">
      <w:pPr>
        <w:suppressAutoHyphens/>
        <w:spacing w:after="0" w:line="300" w:lineRule="exact"/>
        <w:jc w:val="center"/>
        <w:textAlignment w:val="baseline"/>
        <w:rPr>
          <w:rFonts w:ascii="Times New Roman" w:eastAsia="Times New Roman" w:hAnsi="Times New Roman"/>
          <w:b/>
          <w:szCs w:val="24"/>
          <w:lang w:eastAsia="lt-LT"/>
        </w:rPr>
      </w:pPr>
      <w:r w:rsidRPr="006673E6">
        <w:rPr>
          <w:rFonts w:ascii="Times New Roman" w:eastAsia="Times New Roman" w:hAnsi="Times New Roman"/>
          <w:b/>
          <w:szCs w:val="24"/>
          <w:lang w:eastAsia="lt-LT"/>
        </w:rPr>
        <w:t>II. INFORMACIJA APIE ĮRENGINĮ IR JAME VYKDOMĄ ŪKINĘ VEIKLĄ</w:t>
      </w:r>
    </w:p>
    <w:p w:rsidR="006673E6" w:rsidRPr="006673E6" w:rsidRDefault="006673E6" w:rsidP="009F7085">
      <w:pPr>
        <w:suppressAutoHyphens/>
        <w:spacing w:after="0" w:line="300" w:lineRule="exact"/>
        <w:jc w:val="both"/>
        <w:textAlignment w:val="baseline"/>
        <w:rPr>
          <w:rFonts w:ascii="Times New Roman" w:eastAsia="Times New Roman" w:hAnsi="Times New Roman"/>
          <w:b/>
          <w:szCs w:val="24"/>
          <w:lang w:eastAsia="lt-LT"/>
        </w:rPr>
      </w:pPr>
    </w:p>
    <w:p w:rsidR="006673E6" w:rsidRPr="00736A65" w:rsidRDefault="006673E6" w:rsidP="009F7085">
      <w:pPr>
        <w:suppressAutoHyphens/>
        <w:spacing w:after="0" w:line="300" w:lineRule="exact"/>
        <w:jc w:val="both"/>
        <w:textAlignment w:val="baseline"/>
        <w:rPr>
          <w:rFonts w:ascii="Times New Roman" w:eastAsia="Times New Roman" w:hAnsi="Times New Roman"/>
          <w:b/>
          <w:i/>
          <w:sz w:val="24"/>
          <w:szCs w:val="24"/>
          <w:lang w:eastAsia="lt-LT"/>
        </w:rPr>
      </w:pPr>
      <w:r w:rsidRPr="00736A65">
        <w:rPr>
          <w:rFonts w:ascii="Times New Roman" w:eastAsia="Times New Roman" w:hAnsi="Times New Roman"/>
          <w:b/>
          <w:sz w:val="24"/>
          <w:szCs w:val="24"/>
          <w:lang w:eastAsia="lt-LT"/>
        </w:rPr>
        <w:t xml:space="preserve">7. Įrenginys (-iai) ir jame (juose) vykdomos veiklos rūšys. </w:t>
      </w:r>
    </w:p>
    <w:p w:rsidR="006673E6" w:rsidRPr="009F18B2" w:rsidRDefault="006673E6" w:rsidP="009F7085">
      <w:pPr>
        <w:suppressAutoHyphens/>
        <w:spacing w:after="0" w:line="300" w:lineRule="exact"/>
        <w:jc w:val="both"/>
        <w:textAlignment w:val="baseline"/>
        <w:rPr>
          <w:rFonts w:ascii="Times New Roman" w:eastAsia="Times New Roman" w:hAnsi="Times New Roman"/>
          <w:b/>
          <w:szCs w:val="24"/>
          <w:lang w:eastAsia="lt-LT"/>
        </w:rPr>
      </w:pPr>
    </w:p>
    <w:p w:rsidR="006673E6" w:rsidRPr="009F18B2" w:rsidRDefault="006673E6" w:rsidP="009F7085">
      <w:pPr>
        <w:suppressAutoHyphens/>
        <w:spacing w:after="0" w:line="300" w:lineRule="exact"/>
        <w:jc w:val="both"/>
        <w:textAlignment w:val="baseline"/>
        <w:rPr>
          <w:rFonts w:ascii="Times New Roman" w:eastAsia="Times New Roman" w:hAnsi="Times New Roman"/>
          <w:b/>
          <w:szCs w:val="24"/>
          <w:lang w:eastAsia="lt-LT"/>
        </w:rPr>
      </w:pPr>
      <w:r w:rsidRPr="009F18B2">
        <w:rPr>
          <w:rFonts w:ascii="Times New Roman" w:eastAsia="Times New Roman" w:hAnsi="Times New Roman"/>
          <w:b/>
          <w:szCs w:val="24"/>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6673E6" w:rsidRPr="006673E6" w:rsidTr="00817BDB">
        <w:tc>
          <w:tcPr>
            <w:tcW w:w="6190"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736A65" w:rsidRDefault="006673E6" w:rsidP="009F18B2">
            <w:pPr>
              <w:suppressAutoHyphens/>
              <w:spacing w:after="0" w:line="300" w:lineRule="exact"/>
              <w:jc w:val="center"/>
              <w:textAlignment w:val="baseline"/>
              <w:rPr>
                <w:rFonts w:ascii="Times New Roman" w:eastAsia="Times New Roman" w:hAnsi="Times New Roman"/>
                <w:b/>
                <w:sz w:val="20"/>
                <w:szCs w:val="20"/>
                <w:lang w:eastAsia="lt-LT"/>
              </w:rPr>
            </w:pPr>
            <w:r w:rsidRPr="00736A65">
              <w:rPr>
                <w:rFonts w:ascii="Times New Roman" w:eastAsia="Times New Roman" w:hAnsi="Times New Roman"/>
                <w:b/>
                <w:sz w:val="20"/>
                <w:szCs w:val="20"/>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736A65" w:rsidRDefault="006673E6" w:rsidP="009F18B2">
            <w:pPr>
              <w:suppressAutoHyphens/>
              <w:spacing w:after="0" w:line="300" w:lineRule="exact"/>
              <w:jc w:val="center"/>
              <w:textAlignment w:val="baseline"/>
              <w:rPr>
                <w:rFonts w:ascii="Times New Roman" w:eastAsia="Times New Roman" w:hAnsi="Times New Roman"/>
                <w:b/>
                <w:sz w:val="20"/>
                <w:szCs w:val="20"/>
                <w:lang w:eastAsia="lt-LT"/>
              </w:rPr>
            </w:pPr>
            <w:r w:rsidRPr="00736A65">
              <w:rPr>
                <w:rFonts w:ascii="Times New Roman" w:eastAsia="Times New Roman" w:hAnsi="Times New Roman"/>
                <w:b/>
                <w:sz w:val="20"/>
                <w:szCs w:val="20"/>
                <w:lang w:eastAsia="lt-LT"/>
              </w:rPr>
              <w:t>Įrenginyje planuojamos vykdyti veiklos rūšies pavadinimas pagal Taisyklių 1 priedą</w:t>
            </w:r>
          </w:p>
          <w:p w:rsidR="006673E6" w:rsidRPr="00736A65" w:rsidRDefault="006673E6" w:rsidP="009F18B2">
            <w:pPr>
              <w:suppressAutoHyphens/>
              <w:spacing w:after="0" w:line="300" w:lineRule="exact"/>
              <w:jc w:val="center"/>
              <w:textAlignment w:val="baseline"/>
              <w:rPr>
                <w:rFonts w:ascii="Times New Roman" w:eastAsia="Times New Roman" w:hAnsi="Times New Roman"/>
                <w:b/>
                <w:sz w:val="20"/>
                <w:szCs w:val="20"/>
                <w:lang w:eastAsia="lt-LT"/>
              </w:rPr>
            </w:pPr>
            <w:r w:rsidRPr="00736A65">
              <w:rPr>
                <w:rFonts w:ascii="Times New Roman" w:eastAsia="Times New Roman" w:hAnsi="Times New Roman"/>
                <w:b/>
                <w:sz w:val="20"/>
                <w:szCs w:val="20"/>
                <w:lang w:eastAsia="lt-LT"/>
              </w:rPr>
              <w:t>ir kita tiesiogiai susijusi veikla</w:t>
            </w:r>
          </w:p>
        </w:tc>
      </w:tr>
      <w:tr w:rsidR="006673E6" w:rsidRPr="006673E6" w:rsidTr="00817BDB">
        <w:tc>
          <w:tcPr>
            <w:tcW w:w="6190" w:type="dxa"/>
            <w:tcBorders>
              <w:top w:val="single" w:sz="4" w:space="0" w:color="auto"/>
              <w:left w:val="single" w:sz="4" w:space="0" w:color="auto"/>
              <w:bottom w:val="single" w:sz="4" w:space="0" w:color="auto"/>
              <w:right w:val="single" w:sz="4" w:space="0" w:color="auto"/>
            </w:tcBorders>
            <w:shd w:val="clear" w:color="auto" w:fill="D9D9D9"/>
          </w:tcPr>
          <w:p w:rsidR="006673E6" w:rsidRPr="00736A65"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736A65">
              <w:rPr>
                <w:rFonts w:ascii="Times New Roman" w:eastAsia="Times New Roman" w:hAnsi="Times New Roman"/>
                <w:b/>
                <w:sz w:val="20"/>
                <w:szCs w:val="20"/>
                <w:lang w:eastAsia="lt-LT"/>
              </w:rPr>
              <w:t>1</w:t>
            </w:r>
          </w:p>
        </w:tc>
        <w:tc>
          <w:tcPr>
            <w:tcW w:w="7238" w:type="dxa"/>
            <w:tcBorders>
              <w:top w:val="single" w:sz="4" w:space="0" w:color="auto"/>
              <w:left w:val="single" w:sz="4" w:space="0" w:color="auto"/>
              <w:bottom w:val="single" w:sz="4" w:space="0" w:color="auto"/>
              <w:right w:val="single" w:sz="4" w:space="0" w:color="auto"/>
            </w:tcBorders>
            <w:shd w:val="clear" w:color="auto" w:fill="D9D9D9"/>
          </w:tcPr>
          <w:p w:rsidR="006673E6" w:rsidRPr="00736A65"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736A65">
              <w:rPr>
                <w:rFonts w:ascii="Times New Roman" w:eastAsia="Times New Roman" w:hAnsi="Times New Roman"/>
                <w:b/>
                <w:sz w:val="20"/>
                <w:szCs w:val="20"/>
                <w:lang w:eastAsia="lt-LT"/>
              </w:rPr>
              <w:t>2</w:t>
            </w:r>
          </w:p>
        </w:tc>
      </w:tr>
      <w:tr w:rsidR="009340CB" w:rsidRPr="006673E6" w:rsidTr="009340CB">
        <w:tc>
          <w:tcPr>
            <w:tcW w:w="6190" w:type="dxa"/>
            <w:vMerge w:val="restart"/>
            <w:tcBorders>
              <w:top w:val="single" w:sz="4" w:space="0" w:color="auto"/>
              <w:left w:val="single" w:sz="4" w:space="0" w:color="auto"/>
              <w:right w:val="single" w:sz="4" w:space="0" w:color="auto"/>
            </w:tcBorders>
            <w:vAlign w:val="center"/>
          </w:tcPr>
          <w:p w:rsidR="009340CB" w:rsidRPr="00736A65" w:rsidRDefault="009340CB" w:rsidP="009340CB">
            <w:pPr>
              <w:suppressAutoHyphens/>
              <w:spacing w:after="0" w:line="300" w:lineRule="exact"/>
              <w:jc w:val="center"/>
              <w:textAlignment w:val="baseline"/>
              <w:rPr>
                <w:rFonts w:ascii="Times New Roman" w:eastAsia="Times New Roman" w:hAnsi="Times New Roman"/>
                <w:sz w:val="20"/>
                <w:szCs w:val="20"/>
                <w:lang w:eastAsia="lt-LT"/>
              </w:rPr>
            </w:pPr>
            <w:r w:rsidRPr="00736A65">
              <w:rPr>
                <w:rFonts w:ascii="Times New Roman" w:eastAsia="Times New Roman" w:hAnsi="Times New Roman"/>
                <w:sz w:val="20"/>
                <w:szCs w:val="20"/>
                <w:lang w:eastAsia="lt-LT"/>
              </w:rPr>
              <w:t>UAB „TAKAŽOLĖ“ kiaulininkystės kompleksas</w:t>
            </w:r>
          </w:p>
        </w:tc>
        <w:tc>
          <w:tcPr>
            <w:tcW w:w="7238" w:type="dxa"/>
            <w:tcBorders>
              <w:top w:val="single" w:sz="4" w:space="0" w:color="auto"/>
              <w:left w:val="single" w:sz="4" w:space="0" w:color="auto"/>
              <w:bottom w:val="single" w:sz="4" w:space="0" w:color="auto"/>
              <w:right w:val="single" w:sz="4" w:space="0" w:color="auto"/>
            </w:tcBorders>
            <w:vAlign w:val="center"/>
          </w:tcPr>
          <w:p w:rsidR="009340CB" w:rsidRPr="00736A65" w:rsidRDefault="009340CB" w:rsidP="00AF00BA">
            <w:pPr>
              <w:suppressAutoHyphens/>
              <w:adjustRightInd w:val="0"/>
              <w:spacing w:after="0"/>
              <w:textAlignment w:val="baseline"/>
              <w:rPr>
                <w:rFonts w:ascii="Times New Roman" w:hAnsi="Times New Roman"/>
                <w:sz w:val="20"/>
                <w:szCs w:val="20"/>
              </w:rPr>
            </w:pPr>
            <w:r w:rsidRPr="00736A65">
              <w:rPr>
                <w:rFonts w:ascii="Times New Roman" w:hAnsi="Times New Roman"/>
                <w:sz w:val="20"/>
                <w:szCs w:val="20"/>
              </w:rPr>
              <w:t xml:space="preserve">„6.6.2. yra daugiau kaip 2000 vietų mėsinėms kiaulėms (daugiau kaip 30 kg)“. </w:t>
            </w:r>
          </w:p>
        </w:tc>
      </w:tr>
      <w:tr w:rsidR="009340CB" w:rsidRPr="006673E6" w:rsidTr="00817BDB">
        <w:tc>
          <w:tcPr>
            <w:tcW w:w="6190" w:type="dxa"/>
            <w:vMerge/>
            <w:tcBorders>
              <w:left w:val="single" w:sz="4" w:space="0" w:color="auto"/>
              <w:right w:val="single" w:sz="4" w:space="0" w:color="auto"/>
            </w:tcBorders>
          </w:tcPr>
          <w:p w:rsidR="009340CB" w:rsidRPr="00736A65" w:rsidRDefault="009340CB" w:rsidP="009F7085">
            <w:pPr>
              <w:suppressAutoHyphens/>
              <w:spacing w:after="0" w:line="300" w:lineRule="exact"/>
              <w:jc w:val="both"/>
              <w:textAlignment w:val="baseline"/>
              <w:rPr>
                <w:rFonts w:ascii="Times New Roman" w:eastAsia="Times New Roman" w:hAnsi="Times New Roman"/>
                <w:sz w:val="20"/>
                <w:szCs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rsidR="009340CB" w:rsidRPr="00736A65" w:rsidRDefault="009340CB" w:rsidP="009340CB">
            <w:pPr>
              <w:suppressAutoHyphens/>
              <w:adjustRightInd w:val="0"/>
              <w:spacing w:after="0"/>
              <w:textAlignment w:val="baseline"/>
              <w:rPr>
                <w:rFonts w:ascii="Times New Roman" w:hAnsi="Times New Roman"/>
                <w:sz w:val="20"/>
                <w:szCs w:val="20"/>
              </w:rPr>
            </w:pPr>
            <w:r w:rsidRPr="00736A65">
              <w:rPr>
                <w:rFonts w:ascii="Times New Roman" w:hAnsi="Times New Roman"/>
                <w:sz w:val="20"/>
                <w:szCs w:val="20"/>
              </w:rPr>
              <w:t>Įmonės skerdyklos pajėgumas – 3,0 t/d. skerdienos.</w:t>
            </w:r>
          </w:p>
        </w:tc>
      </w:tr>
      <w:tr w:rsidR="009340CB" w:rsidRPr="006673E6" w:rsidTr="00817BDB">
        <w:tc>
          <w:tcPr>
            <w:tcW w:w="6190" w:type="dxa"/>
            <w:vMerge/>
            <w:tcBorders>
              <w:left w:val="single" w:sz="4" w:space="0" w:color="auto"/>
              <w:right w:val="single" w:sz="4" w:space="0" w:color="auto"/>
            </w:tcBorders>
          </w:tcPr>
          <w:p w:rsidR="009340CB" w:rsidRPr="00736A65" w:rsidRDefault="009340CB" w:rsidP="009F7085">
            <w:pPr>
              <w:suppressAutoHyphens/>
              <w:spacing w:after="0" w:line="300" w:lineRule="exact"/>
              <w:jc w:val="both"/>
              <w:textAlignment w:val="baseline"/>
              <w:rPr>
                <w:rFonts w:ascii="Times New Roman" w:eastAsia="Times New Roman" w:hAnsi="Times New Roman"/>
                <w:sz w:val="20"/>
                <w:szCs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rsidR="009340CB" w:rsidRPr="00736A65" w:rsidRDefault="009340CB" w:rsidP="00CF6E14">
            <w:pPr>
              <w:suppressAutoHyphens/>
              <w:adjustRightInd w:val="0"/>
              <w:spacing w:after="0"/>
              <w:textAlignment w:val="baseline"/>
              <w:rPr>
                <w:rFonts w:ascii="Times New Roman" w:hAnsi="Times New Roman"/>
                <w:sz w:val="20"/>
                <w:szCs w:val="20"/>
              </w:rPr>
            </w:pPr>
            <w:r w:rsidRPr="00736A65">
              <w:rPr>
                <w:rFonts w:ascii="Times New Roman" w:hAnsi="Times New Roman"/>
                <w:sz w:val="20"/>
                <w:szCs w:val="20"/>
              </w:rPr>
              <w:t>Išgaunama ir suvartojama požeminio vandens 28340 m</w:t>
            </w:r>
            <w:r w:rsidRPr="00736A65">
              <w:rPr>
                <w:rFonts w:ascii="Times New Roman" w:hAnsi="Times New Roman"/>
                <w:sz w:val="20"/>
                <w:szCs w:val="20"/>
                <w:vertAlign w:val="superscript"/>
              </w:rPr>
              <w:t>3</w:t>
            </w:r>
            <w:r w:rsidRPr="00736A65">
              <w:rPr>
                <w:rFonts w:ascii="Times New Roman" w:hAnsi="Times New Roman"/>
                <w:sz w:val="20"/>
                <w:szCs w:val="20"/>
              </w:rPr>
              <w:t>/m.</w:t>
            </w:r>
          </w:p>
        </w:tc>
      </w:tr>
      <w:tr w:rsidR="009340CB" w:rsidRPr="006673E6" w:rsidTr="00817BDB">
        <w:tc>
          <w:tcPr>
            <w:tcW w:w="6190" w:type="dxa"/>
            <w:vMerge/>
            <w:tcBorders>
              <w:left w:val="single" w:sz="4" w:space="0" w:color="auto"/>
              <w:right w:val="single" w:sz="4" w:space="0" w:color="auto"/>
            </w:tcBorders>
          </w:tcPr>
          <w:p w:rsidR="009340CB" w:rsidRPr="00736A65" w:rsidRDefault="009340CB" w:rsidP="009F7085">
            <w:pPr>
              <w:suppressAutoHyphens/>
              <w:spacing w:after="0" w:line="300" w:lineRule="exact"/>
              <w:jc w:val="both"/>
              <w:textAlignment w:val="baseline"/>
              <w:rPr>
                <w:rFonts w:ascii="Times New Roman" w:eastAsia="Times New Roman" w:hAnsi="Times New Roman"/>
                <w:sz w:val="20"/>
                <w:szCs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rsidR="009340CB" w:rsidRPr="00736A65" w:rsidRDefault="009340CB" w:rsidP="009340CB">
            <w:pPr>
              <w:suppressAutoHyphens/>
              <w:adjustRightInd w:val="0"/>
              <w:spacing w:after="0"/>
              <w:textAlignment w:val="baseline"/>
              <w:rPr>
                <w:rFonts w:ascii="Times New Roman" w:hAnsi="Times New Roman"/>
                <w:sz w:val="20"/>
                <w:szCs w:val="20"/>
              </w:rPr>
            </w:pPr>
            <w:r w:rsidRPr="00736A65">
              <w:rPr>
                <w:rFonts w:ascii="Times New Roman" w:hAnsi="Times New Roman"/>
                <w:sz w:val="20"/>
                <w:szCs w:val="20"/>
              </w:rPr>
              <w:t xml:space="preserve">Naudojami suskystintas dujas deginantys įrenginiai, kurių bendras našumas 0,079 MW </w:t>
            </w:r>
          </w:p>
        </w:tc>
      </w:tr>
      <w:tr w:rsidR="009340CB" w:rsidRPr="006673E6" w:rsidTr="00817BDB">
        <w:tc>
          <w:tcPr>
            <w:tcW w:w="6190" w:type="dxa"/>
            <w:vMerge/>
            <w:tcBorders>
              <w:left w:val="single" w:sz="4" w:space="0" w:color="auto"/>
              <w:bottom w:val="single" w:sz="4" w:space="0" w:color="auto"/>
              <w:right w:val="single" w:sz="4" w:space="0" w:color="auto"/>
            </w:tcBorders>
          </w:tcPr>
          <w:p w:rsidR="009340CB" w:rsidRPr="00736A65" w:rsidRDefault="009340CB" w:rsidP="009F7085">
            <w:pPr>
              <w:suppressAutoHyphens/>
              <w:spacing w:after="0" w:line="300" w:lineRule="exact"/>
              <w:jc w:val="both"/>
              <w:textAlignment w:val="baseline"/>
              <w:rPr>
                <w:rFonts w:ascii="Times New Roman" w:eastAsia="Times New Roman" w:hAnsi="Times New Roman"/>
                <w:sz w:val="20"/>
                <w:szCs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rsidR="009340CB" w:rsidRPr="00736A65" w:rsidRDefault="009340CB" w:rsidP="009340CB">
            <w:pPr>
              <w:suppressAutoHyphens/>
              <w:adjustRightInd w:val="0"/>
              <w:spacing w:after="0"/>
              <w:textAlignment w:val="baseline"/>
              <w:rPr>
                <w:rFonts w:ascii="Times New Roman" w:hAnsi="Times New Roman"/>
                <w:sz w:val="20"/>
                <w:szCs w:val="20"/>
              </w:rPr>
            </w:pPr>
            <w:r w:rsidRPr="00736A65">
              <w:rPr>
                <w:rFonts w:ascii="Times New Roman" w:hAnsi="Times New Roman"/>
                <w:sz w:val="20"/>
                <w:szCs w:val="20"/>
              </w:rPr>
              <w:t xml:space="preserve">Išmetama į aplinkos orą </w:t>
            </w:r>
            <w:r w:rsidR="002B6D50" w:rsidRPr="002B6D50">
              <w:rPr>
                <w:rFonts w:ascii="Times New Roman" w:hAnsi="Times New Roman"/>
                <w:sz w:val="20"/>
                <w:szCs w:val="20"/>
              </w:rPr>
              <w:t>35,4889</w:t>
            </w:r>
            <w:r w:rsidR="002B6D50">
              <w:rPr>
                <w:rFonts w:ascii="Times New Roman" w:hAnsi="Times New Roman"/>
                <w:b/>
                <w:sz w:val="20"/>
                <w:szCs w:val="20"/>
              </w:rPr>
              <w:t xml:space="preserve"> </w:t>
            </w:r>
            <w:r w:rsidRPr="00736A65">
              <w:rPr>
                <w:rFonts w:ascii="Times New Roman" w:hAnsi="Times New Roman"/>
                <w:sz w:val="20"/>
                <w:szCs w:val="20"/>
              </w:rPr>
              <w:t>t/m. teršalų</w:t>
            </w:r>
            <w:r w:rsidRPr="00736A65">
              <w:rPr>
                <w:rFonts w:ascii="Times New Roman" w:hAnsi="Times New Roman"/>
                <w:b/>
                <w:sz w:val="20"/>
                <w:szCs w:val="20"/>
              </w:rPr>
              <w:t xml:space="preserve"> </w:t>
            </w:r>
          </w:p>
        </w:tc>
      </w:tr>
    </w:tbl>
    <w:p w:rsidR="006673E6" w:rsidRPr="006673E6" w:rsidRDefault="006673E6" w:rsidP="009F7085">
      <w:pPr>
        <w:spacing w:after="0" w:line="300" w:lineRule="exact"/>
        <w:jc w:val="both"/>
        <w:rPr>
          <w:rFonts w:ascii="Times New Roman" w:eastAsia="Times New Roman" w:hAnsi="Times New Roman"/>
          <w:szCs w:val="24"/>
          <w:lang w:eastAsia="lt-LT"/>
        </w:rPr>
      </w:pPr>
    </w:p>
    <w:p w:rsidR="006673E6" w:rsidRPr="00204408"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r w:rsidRPr="00204408">
        <w:rPr>
          <w:rFonts w:ascii="Times New Roman" w:eastAsia="Times New Roman" w:hAnsi="Times New Roman"/>
          <w:b/>
          <w:sz w:val="24"/>
          <w:szCs w:val="24"/>
          <w:lang w:eastAsia="lt-LT"/>
        </w:rPr>
        <w:t>8. Įrenginio ar įrenginių gamybos (projektinis) pajėgumas arba vardinė (nominali) šiluminė galia.</w:t>
      </w:r>
      <w:r w:rsidRPr="00204408">
        <w:rPr>
          <w:rFonts w:ascii="Times New Roman" w:eastAsia="Times New Roman" w:hAnsi="Times New Roman"/>
          <w:b/>
          <w:sz w:val="24"/>
          <w:szCs w:val="24"/>
        </w:rPr>
        <w:t xml:space="preserve"> </w:t>
      </w:r>
    </w:p>
    <w:p w:rsidR="009340CB" w:rsidRPr="00204408" w:rsidRDefault="009340CB" w:rsidP="009F7085">
      <w:pPr>
        <w:spacing w:after="0" w:line="300" w:lineRule="exact"/>
        <w:rPr>
          <w:rFonts w:ascii="Times New Roman" w:eastAsia="Times New Roman" w:hAnsi="Times New Roman"/>
          <w:sz w:val="24"/>
          <w:szCs w:val="24"/>
        </w:rPr>
      </w:pPr>
    </w:p>
    <w:p w:rsidR="006673E6" w:rsidRPr="00204408" w:rsidRDefault="009340CB" w:rsidP="009F7085">
      <w:pPr>
        <w:spacing w:after="0" w:line="300" w:lineRule="exact"/>
        <w:rPr>
          <w:rFonts w:ascii="Times New Roman" w:eastAsia="Times New Roman" w:hAnsi="Times New Roman"/>
          <w:sz w:val="24"/>
          <w:szCs w:val="24"/>
        </w:rPr>
      </w:pPr>
      <w:r w:rsidRPr="00204408">
        <w:rPr>
          <w:rFonts w:ascii="Times New Roman" w:eastAsia="Times New Roman" w:hAnsi="Times New Roman"/>
          <w:sz w:val="24"/>
          <w:szCs w:val="24"/>
        </w:rPr>
        <w:t xml:space="preserve">UAB „TAKAŽOLĖ“ kiaulininkystės komplekse vienu </w:t>
      </w:r>
      <w:r w:rsidR="00AA4441">
        <w:rPr>
          <w:rFonts w:ascii="Times New Roman" w:eastAsia="Times New Roman" w:hAnsi="Times New Roman"/>
          <w:sz w:val="24"/>
          <w:szCs w:val="24"/>
        </w:rPr>
        <w:t xml:space="preserve">metu </w:t>
      </w:r>
      <w:r w:rsidRPr="00204408">
        <w:rPr>
          <w:rFonts w:ascii="Times New Roman" w:eastAsia="Times New Roman" w:hAnsi="Times New Roman"/>
          <w:sz w:val="24"/>
          <w:szCs w:val="24"/>
        </w:rPr>
        <w:t>laikoma 650 paršavedžių, 3600 penimų kiaulių ir 2300 atjunkytų paršelių.</w:t>
      </w:r>
    </w:p>
    <w:p w:rsidR="009340CB" w:rsidRPr="00204408" w:rsidRDefault="009340CB" w:rsidP="009F7085">
      <w:pPr>
        <w:suppressAutoHyphens/>
        <w:spacing w:after="0" w:line="300" w:lineRule="exact"/>
        <w:jc w:val="both"/>
        <w:textAlignment w:val="baseline"/>
        <w:rPr>
          <w:rFonts w:ascii="Times New Roman" w:eastAsia="Times New Roman" w:hAnsi="Times New Roman"/>
          <w:b/>
          <w:sz w:val="24"/>
          <w:szCs w:val="24"/>
          <w:lang w:eastAsia="lt-LT"/>
        </w:rPr>
      </w:pPr>
    </w:p>
    <w:p w:rsidR="009340CB" w:rsidRPr="00204408" w:rsidRDefault="009340CB" w:rsidP="009F7085">
      <w:pPr>
        <w:suppressAutoHyphens/>
        <w:spacing w:after="0" w:line="300" w:lineRule="exact"/>
        <w:jc w:val="both"/>
        <w:textAlignment w:val="baseline"/>
        <w:rPr>
          <w:rFonts w:ascii="Times New Roman" w:eastAsia="Times New Roman" w:hAnsi="Times New Roman"/>
          <w:b/>
          <w:sz w:val="24"/>
          <w:szCs w:val="24"/>
          <w:lang w:eastAsia="lt-LT"/>
        </w:rPr>
      </w:pPr>
    </w:p>
    <w:p w:rsidR="006673E6" w:rsidRPr="00204408" w:rsidRDefault="006673E6" w:rsidP="009F7085">
      <w:pPr>
        <w:suppressAutoHyphens/>
        <w:spacing w:after="0" w:line="300" w:lineRule="exact"/>
        <w:jc w:val="both"/>
        <w:textAlignment w:val="baseline"/>
        <w:rPr>
          <w:rFonts w:ascii="Times New Roman" w:eastAsia="Times New Roman" w:hAnsi="Times New Roman"/>
          <w:b/>
          <w:sz w:val="24"/>
          <w:szCs w:val="24"/>
          <w:lang w:eastAsia="lt-LT"/>
        </w:rPr>
      </w:pPr>
      <w:r w:rsidRPr="00204408">
        <w:rPr>
          <w:rFonts w:ascii="Times New Roman" w:eastAsia="Times New Roman" w:hAnsi="Times New Roman"/>
          <w:b/>
          <w:sz w:val="24"/>
          <w:szCs w:val="24"/>
          <w:lang w:eastAsia="lt-LT"/>
        </w:rPr>
        <w:t>9. Kuro ir energijos vartojimas įrenginyje (-iuose), kuro saugojimas. Energijos gamyba.</w:t>
      </w:r>
    </w:p>
    <w:p w:rsidR="006673E6" w:rsidRPr="009F18B2" w:rsidRDefault="006673E6" w:rsidP="009F7085">
      <w:pPr>
        <w:suppressAutoHyphens/>
        <w:spacing w:after="0" w:line="300" w:lineRule="exact"/>
        <w:jc w:val="both"/>
        <w:textAlignment w:val="baseline"/>
        <w:rPr>
          <w:rFonts w:ascii="Times New Roman" w:eastAsia="Times New Roman" w:hAnsi="Times New Roman"/>
          <w:b/>
          <w:szCs w:val="24"/>
          <w:lang w:eastAsia="lt-LT"/>
        </w:rPr>
      </w:pPr>
    </w:p>
    <w:p w:rsidR="006673E6" w:rsidRPr="009F18B2" w:rsidRDefault="006673E6" w:rsidP="009F7085">
      <w:pPr>
        <w:suppressAutoHyphens/>
        <w:spacing w:after="0" w:line="300" w:lineRule="exact"/>
        <w:jc w:val="both"/>
        <w:textAlignment w:val="baseline"/>
        <w:rPr>
          <w:rFonts w:ascii="Times New Roman" w:eastAsia="Times New Roman" w:hAnsi="Times New Roman"/>
          <w:b/>
          <w:szCs w:val="24"/>
          <w:lang w:eastAsia="lt-LT"/>
        </w:rPr>
      </w:pPr>
      <w:r w:rsidRPr="009F18B2">
        <w:rPr>
          <w:rFonts w:ascii="Times New Roman" w:eastAsia="Times New Roman" w:hAnsi="Times New Roman"/>
          <w:b/>
          <w:szCs w:val="24"/>
          <w:lang w:eastAsia="lt-LT"/>
        </w:rPr>
        <w:t>2 lentelė. 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6673E6" w:rsidRPr="006673E6" w:rsidTr="003B71CA">
        <w:trPr>
          <w:cantSplit/>
          <w:tblHeader/>
        </w:trPr>
        <w:tc>
          <w:tcPr>
            <w:tcW w:w="3944"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Planuojamas sunaudojimas,</w:t>
            </w:r>
          </w:p>
          <w:p w:rsidR="006673E6" w:rsidRPr="00204408"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matavimo vnt. (t, m</w:t>
            </w:r>
            <w:r w:rsidRPr="00204408">
              <w:rPr>
                <w:rFonts w:ascii="Times New Roman" w:eastAsia="Times New Roman" w:hAnsi="Times New Roman"/>
                <w:b/>
                <w:sz w:val="20"/>
                <w:szCs w:val="20"/>
                <w:vertAlign w:val="superscript"/>
                <w:lang w:eastAsia="lt-LT"/>
              </w:rPr>
              <w:t>3</w:t>
            </w:r>
            <w:r w:rsidRPr="00204408">
              <w:rPr>
                <w:rFonts w:ascii="Times New Roman" w:eastAsia="Times New Roman" w:hAnsi="Times New Roman"/>
                <w:b/>
                <w:sz w:val="20"/>
                <w:szCs w:val="20"/>
                <w:lang w:eastAsia="lt-LT"/>
              </w:rPr>
              <w:t>, KWh ir kt.)</w:t>
            </w:r>
          </w:p>
        </w:tc>
        <w:tc>
          <w:tcPr>
            <w:tcW w:w="4546" w:type="dxa"/>
            <w:tcBorders>
              <w:top w:val="single" w:sz="4" w:space="0" w:color="auto"/>
              <w:left w:val="single" w:sz="4" w:space="0" w:color="auto"/>
              <w:bottom w:val="single" w:sz="4" w:space="0" w:color="auto"/>
              <w:right w:val="single" w:sz="4" w:space="0" w:color="auto"/>
            </w:tcBorders>
            <w:shd w:val="clear" w:color="auto" w:fill="D9D9D9"/>
          </w:tcPr>
          <w:p w:rsidR="006673E6" w:rsidRPr="00204408"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Kuro saugojimo būdas (požeminės talpos, cisternos, statiniai, poveikio aplinkai riziką mažinantys betonu dengti kuro saugyklų plotai ir pan.)</w:t>
            </w:r>
          </w:p>
        </w:tc>
      </w:tr>
      <w:tr w:rsidR="006673E6" w:rsidRPr="006673E6" w:rsidTr="003B71CA">
        <w:trPr>
          <w:cantSplit/>
          <w:tblHeader/>
        </w:trPr>
        <w:tc>
          <w:tcPr>
            <w:tcW w:w="3944"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1</w:t>
            </w:r>
          </w:p>
        </w:tc>
        <w:tc>
          <w:tcPr>
            <w:tcW w:w="2404" w:type="dxa"/>
            <w:tcBorders>
              <w:top w:val="single" w:sz="4" w:space="0" w:color="auto"/>
              <w:left w:val="single" w:sz="4" w:space="0" w:color="auto"/>
              <w:bottom w:val="single" w:sz="4" w:space="0" w:color="auto"/>
              <w:right w:val="single" w:sz="4" w:space="0" w:color="auto"/>
            </w:tcBorders>
            <w:shd w:val="clear" w:color="auto" w:fill="D9D9D9"/>
          </w:tcPr>
          <w:p w:rsidR="006673E6" w:rsidRPr="00204408"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2</w:t>
            </w:r>
          </w:p>
        </w:tc>
        <w:tc>
          <w:tcPr>
            <w:tcW w:w="2557"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3</w:t>
            </w:r>
          </w:p>
        </w:tc>
        <w:tc>
          <w:tcPr>
            <w:tcW w:w="4546" w:type="dxa"/>
            <w:tcBorders>
              <w:top w:val="single" w:sz="4" w:space="0" w:color="auto"/>
              <w:left w:val="single" w:sz="4" w:space="0" w:color="auto"/>
              <w:bottom w:val="single" w:sz="4" w:space="0" w:color="auto"/>
              <w:right w:val="single" w:sz="4" w:space="0" w:color="auto"/>
            </w:tcBorders>
            <w:shd w:val="clear" w:color="auto" w:fill="D9D9D9"/>
          </w:tcPr>
          <w:p w:rsidR="006673E6" w:rsidRPr="00204408"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4</w:t>
            </w:r>
          </w:p>
        </w:tc>
      </w:tr>
      <w:tr w:rsidR="00F976E6" w:rsidRPr="006673E6" w:rsidTr="00F976E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204408" w:rsidRDefault="00F976E6" w:rsidP="00204408">
            <w:pPr>
              <w:suppressAutoHyphens/>
              <w:spacing w:after="0" w:line="240" w:lineRule="auto"/>
              <w:textAlignment w:val="baseline"/>
              <w:rPr>
                <w:rFonts w:ascii="Times New Roman" w:eastAsia="Times New Roman" w:hAnsi="Times New Roman"/>
                <w:sz w:val="20"/>
                <w:szCs w:val="20"/>
                <w:lang w:eastAsia="lt-LT"/>
              </w:rPr>
            </w:pPr>
            <w:r w:rsidRPr="00204408">
              <w:rPr>
                <w:rFonts w:ascii="Times New Roman" w:eastAsia="Times New Roman" w:hAnsi="Times New Roman"/>
                <w:sz w:val="20"/>
                <w:szCs w:val="20"/>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vAlign w:val="center"/>
          </w:tcPr>
          <w:p w:rsidR="00F976E6" w:rsidRPr="00204408" w:rsidRDefault="00F976E6" w:rsidP="00204408">
            <w:pPr>
              <w:suppressAutoHyphens/>
              <w:adjustRightInd w:val="0"/>
              <w:spacing w:after="0" w:line="240" w:lineRule="auto"/>
              <w:jc w:val="center"/>
              <w:textAlignment w:val="baseline"/>
              <w:rPr>
                <w:rFonts w:ascii="Times New Roman" w:hAnsi="Times New Roman"/>
                <w:sz w:val="20"/>
                <w:szCs w:val="20"/>
              </w:rPr>
            </w:pPr>
            <w:r w:rsidRPr="00204408">
              <w:rPr>
                <w:rFonts w:ascii="Times New Roman" w:hAnsi="Times New Roman"/>
                <w:sz w:val="20"/>
                <w:szCs w:val="20"/>
              </w:rPr>
              <w:t>Elektros tiekimo tinklai</w:t>
            </w: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204408" w:rsidRDefault="00F976E6" w:rsidP="00204408">
            <w:pPr>
              <w:suppressAutoHyphens/>
              <w:adjustRightInd w:val="0"/>
              <w:spacing w:after="0" w:line="240" w:lineRule="auto"/>
              <w:jc w:val="center"/>
              <w:textAlignment w:val="baseline"/>
              <w:rPr>
                <w:rFonts w:ascii="Times New Roman" w:hAnsi="Times New Roman"/>
                <w:sz w:val="20"/>
                <w:szCs w:val="20"/>
              </w:rPr>
            </w:pPr>
            <w:r w:rsidRPr="00204408">
              <w:rPr>
                <w:rFonts w:ascii="Times New Roman" w:hAnsi="Times New Roman"/>
                <w:sz w:val="20"/>
                <w:szCs w:val="20"/>
              </w:rPr>
              <w:t xml:space="preserve">432 000 </w:t>
            </w:r>
            <w:r w:rsidR="009C09D6" w:rsidRPr="00204408">
              <w:rPr>
                <w:rFonts w:ascii="Times New Roman" w:hAnsi="Times New Roman"/>
                <w:sz w:val="20"/>
                <w:szCs w:val="20"/>
              </w:rPr>
              <w:t>k</w:t>
            </w:r>
            <w:r w:rsidRPr="00204408">
              <w:rPr>
                <w:rFonts w:ascii="Times New Roman" w:hAnsi="Times New Roman"/>
                <w:sz w:val="20"/>
                <w:szCs w:val="20"/>
              </w:rPr>
              <w:t>Wh</w:t>
            </w:r>
          </w:p>
        </w:tc>
        <w:tc>
          <w:tcPr>
            <w:tcW w:w="4546" w:type="dxa"/>
            <w:tcBorders>
              <w:top w:val="single" w:sz="4" w:space="0" w:color="auto"/>
              <w:left w:val="single" w:sz="4" w:space="0" w:color="auto"/>
              <w:bottom w:val="single" w:sz="4" w:space="0" w:color="auto"/>
              <w:right w:val="single" w:sz="4" w:space="0" w:color="auto"/>
            </w:tcBorders>
          </w:tcPr>
          <w:p w:rsidR="00F976E6" w:rsidRPr="00204408" w:rsidRDefault="00F976E6" w:rsidP="00204408">
            <w:pPr>
              <w:suppressAutoHyphens/>
              <w:spacing w:after="0" w:line="240" w:lineRule="auto"/>
              <w:jc w:val="center"/>
              <w:textAlignment w:val="baseline"/>
              <w:rPr>
                <w:rFonts w:ascii="Times New Roman" w:eastAsia="Times New Roman" w:hAnsi="Times New Roman"/>
                <w:sz w:val="20"/>
                <w:szCs w:val="20"/>
                <w:lang w:eastAsia="lt-LT"/>
              </w:rPr>
            </w:pPr>
            <w:r w:rsidRPr="00204408">
              <w:rPr>
                <w:rFonts w:ascii="Times New Roman" w:eastAsia="Times New Roman" w:hAnsi="Times New Roman"/>
                <w:sz w:val="20"/>
                <w:szCs w:val="20"/>
                <w:lang w:eastAsia="lt-LT"/>
              </w:rPr>
              <w:t>X</w:t>
            </w:r>
          </w:p>
        </w:tc>
      </w:tr>
      <w:tr w:rsidR="00F976E6" w:rsidRPr="006673E6" w:rsidTr="00F976E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204408" w:rsidRDefault="00F976E6" w:rsidP="00204408">
            <w:pPr>
              <w:suppressAutoHyphens/>
              <w:spacing w:after="0" w:line="240" w:lineRule="auto"/>
              <w:textAlignment w:val="baseline"/>
              <w:rPr>
                <w:rFonts w:ascii="Times New Roman" w:eastAsia="Times New Roman" w:hAnsi="Times New Roman"/>
                <w:sz w:val="20"/>
                <w:szCs w:val="20"/>
                <w:lang w:eastAsia="lt-LT"/>
              </w:rPr>
            </w:pPr>
            <w:r w:rsidRPr="00204408">
              <w:rPr>
                <w:rFonts w:ascii="Times New Roman" w:eastAsia="Times New Roman" w:hAnsi="Times New Roman"/>
                <w:sz w:val="20"/>
                <w:szCs w:val="20"/>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vAlign w:val="center"/>
          </w:tcPr>
          <w:p w:rsidR="00F976E6" w:rsidRPr="00204408" w:rsidRDefault="00F976E6" w:rsidP="00204408">
            <w:pPr>
              <w:suppressAutoHyphens/>
              <w:adjustRightInd w:val="0"/>
              <w:spacing w:after="0" w:line="240" w:lineRule="auto"/>
              <w:jc w:val="center"/>
              <w:textAlignment w:val="baseline"/>
              <w:rPr>
                <w:rFonts w:ascii="Times New Roman" w:hAnsi="Times New Roman"/>
                <w:sz w:val="20"/>
                <w:szCs w:val="20"/>
              </w:rPr>
            </w:pPr>
            <w:r w:rsidRPr="00204408">
              <w:rPr>
                <w:rFonts w:ascii="Times New Roman" w:hAnsi="Times New Roman"/>
                <w:sz w:val="20"/>
                <w:szCs w:val="20"/>
              </w:rPr>
              <w:t>Šilumos tiekimo tinklai</w:t>
            </w: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204408" w:rsidRDefault="00F976E6" w:rsidP="00204408">
            <w:pPr>
              <w:suppressAutoHyphens/>
              <w:adjustRightInd w:val="0"/>
              <w:spacing w:after="0" w:line="240" w:lineRule="auto"/>
              <w:jc w:val="center"/>
              <w:textAlignment w:val="baseline"/>
              <w:rPr>
                <w:rFonts w:ascii="Times New Roman" w:hAnsi="Times New Roman"/>
                <w:sz w:val="20"/>
                <w:szCs w:val="20"/>
              </w:rPr>
            </w:pPr>
            <w:r w:rsidRPr="00204408">
              <w:rPr>
                <w:rFonts w:ascii="Times New Roman" w:hAnsi="Times New Roman"/>
                <w:sz w:val="20"/>
                <w:szCs w:val="20"/>
              </w:rPr>
              <w:t xml:space="preserve">520 000 </w:t>
            </w:r>
            <w:r w:rsidR="009C09D6" w:rsidRPr="00204408">
              <w:rPr>
                <w:rFonts w:ascii="Times New Roman" w:hAnsi="Times New Roman"/>
                <w:sz w:val="20"/>
                <w:szCs w:val="20"/>
              </w:rPr>
              <w:t>k</w:t>
            </w:r>
            <w:r w:rsidRPr="00204408">
              <w:rPr>
                <w:rFonts w:ascii="Times New Roman" w:hAnsi="Times New Roman"/>
                <w:sz w:val="20"/>
                <w:szCs w:val="20"/>
              </w:rPr>
              <w:t>Wh</w:t>
            </w:r>
          </w:p>
        </w:tc>
        <w:tc>
          <w:tcPr>
            <w:tcW w:w="4546" w:type="dxa"/>
            <w:tcBorders>
              <w:top w:val="single" w:sz="4" w:space="0" w:color="auto"/>
              <w:left w:val="single" w:sz="4" w:space="0" w:color="auto"/>
              <w:bottom w:val="single" w:sz="4" w:space="0" w:color="auto"/>
              <w:right w:val="single" w:sz="4" w:space="0" w:color="auto"/>
            </w:tcBorders>
          </w:tcPr>
          <w:p w:rsidR="00F976E6" w:rsidRPr="00204408" w:rsidRDefault="00F976E6" w:rsidP="00204408">
            <w:pPr>
              <w:suppressAutoHyphens/>
              <w:spacing w:after="0" w:line="240" w:lineRule="auto"/>
              <w:jc w:val="center"/>
              <w:textAlignment w:val="baseline"/>
              <w:rPr>
                <w:rFonts w:ascii="Times New Roman" w:eastAsia="Times New Roman" w:hAnsi="Times New Roman"/>
                <w:sz w:val="20"/>
                <w:szCs w:val="20"/>
                <w:lang w:eastAsia="lt-LT"/>
              </w:rPr>
            </w:pPr>
            <w:r w:rsidRPr="00204408">
              <w:rPr>
                <w:rFonts w:ascii="Times New Roman" w:eastAsia="Times New Roman" w:hAnsi="Times New Roman"/>
                <w:sz w:val="20"/>
                <w:szCs w:val="20"/>
                <w:lang w:eastAsia="lt-LT"/>
              </w:rPr>
              <w:t>X</w:t>
            </w:r>
          </w:p>
        </w:tc>
      </w:tr>
      <w:tr w:rsidR="00F976E6" w:rsidRPr="006673E6" w:rsidTr="00F976E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204408" w:rsidRDefault="00F976E6" w:rsidP="00204408">
            <w:pPr>
              <w:suppressAutoHyphens/>
              <w:spacing w:after="0" w:line="240" w:lineRule="auto"/>
              <w:textAlignment w:val="baseline"/>
              <w:rPr>
                <w:rFonts w:ascii="Times New Roman" w:eastAsia="Times New Roman" w:hAnsi="Times New Roman"/>
                <w:sz w:val="20"/>
                <w:szCs w:val="20"/>
                <w:lang w:eastAsia="lt-LT"/>
              </w:rPr>
            </w:pPr>
            <w:r w:rsidRPr="00204408">
              <w:rPr>
                <w:rFonts w:ascii="Times New Roman" w:eastAsia="Times New Roman" w:hAnsi="Times New Roman"/>
                <w:sz w:val="20"/>
                <w:szCs w:val="20"/>
                <w:lang w:eastAsia="lt-LT"/>
              </w:rPr>
              <w:t>c) gamtinės dujos</w:t>
            </w:r>
          </w:p>
        </w:tc>
        <w:tc>
          <w:tcPr>
            <w:tcW w:w="2404" w:type="dxa"/>
            <w:tcBorders>
              <w:top w:val="single" w:sz="4" w:space="0" w:color="auto"/>
              <w:left w:val="single" w:sz="4" w:space="0" w:color="auto"/>
              <w:bottom w:val="single" w:sz="4" w:space="0" w:color="auto"/>
              <w:right w:val="single" w:sz="4" w:space="0" w:color="auto"/>
            </w:tcBorders>
            <w:vAlign w:val="center"/>
          </w:tcPr>
          <w:p w:rsidR="00F976E6" w:rsidRPr="00204408" w:rsidRDefault="00F976E6" w:rsidP="00204408">
            <w:pPr>
              <w:suppressAutoHyphens/>
              <w:adjustRightInd w:val="0"/>
              <w:spacing w:after="0" w:line="240" w:lineRule="auto"/>
              <w:jc w:val="center"/>
              <w:textAlignment w:val="baseline"/>
              <w:rPr>
                <w:rFonts w:ascii="Times New Roman" w:hAnsi="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204408" w:rsidRDefault="00F976E6" w:rsidP="00204408">
            <w:pPr>
              <w:suppressAutoHyphens/>
              <w:adjustRightInd w:val="0"/>
              <w:spacing w:after="0" w:line="240" w:lineRule="auto"/>
              <w:jc w:val="center"/>
              <w:textAlignment w:val="baseline"/>
              <w:rPr>
                <w:rFonts w:ascii="Times New Roman" w:hAnsi="Times New Roman"/>
                <w:sz w:val="20"/>
                <w:szCs w:val="20"/>
              </w:rPr>
            </w:pPr>
          </w:p>
        </w:tc>
        <w:tc>
          <w:tcPr>
            <w:tcW w:w="4546" w:type="dxa"/>
            <w:tcBorders>
              <w:top w:val="single" w:sz="4" w:space="0" w:color="auto"/>
              <w:left w:val="single" w:sz="4" w:space="0" w:color="auto"/>
              <w:bottom w:val="single" w:sz="4" w:space="0" w:color="auto"/>
              <w:right w:val="single" w:sz="4" w:space="0" w:color="auto"/>
            </w:tcBorders>
          </w:tcPr>
          <w:p w:rsidR="00F976E6" w:rsidRPr="00204408" w:rsidRDefault="00F976E6" w:rsidP="00204408">
            <w:pPr>
              <w:suppressAutoHyphens/>
              <w:spacing w:after="0" w:line="240" w:lineRule="auto"/>
              <w:jc w:val="center"/>
              <w:textAlignment w:val="baseline"/>
              <w:rPr>
                <w:rFonts w:ascii="Times New Roman" w:eastAsia="Times New Roman" w:hAnsi="Times New Roman"/>
                <w:sz w:val="20"/>
                <w:szCs w:val="20"/>
                <w:lang w:eastAsia="lt-LT"/>
              </w:rPr>
            </w:pPr>
          </w:p>
        </w:tc>
      </w:tr>
      <w:tr w:rsidR="00F976E6" w:rsidRPr="006673E6" w:rsidTr="00F976E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r w:rsidRPr="00F976E6">
              <w:rPr>
                <w:rFonts w:ascii="Times New Roman" w:hAnsi="Times New Roman"/>
                <w:sz w:val="18"/>
              </w:rPr>
              <w:t>Autotransportas</w:t>
            </w: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r>
              <w:rPr>
                <w:rFonts w:ascii="Times New Roman" w:hAnsi="Times New Roman"/>
                <w:sz w:val="18"/>
              </w:rPr>
              <w:t>35,8</w:t>
            </w:r>
            <w:r w:rsidRPr="00F976E6">
              <w:rPr>
                <w:rFonts w:ascii="Times New Roman" w:hAnsi="Times New Roman"/>
                <w:sz w:val="18"/>
              </w:rPr>
              <w:t xml:space="preserve"> t</w:t>
            </w: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X</w:t>
            </w:r>
          </w:p>
        </w:tc>
      </w:tr>
      <w:tr w:rsidR="00F976E6" w:rsidRPr="006673E6" w:rsidTr="00F976E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r>
      <w:tr w:rsidR="00F976E6" w:rsidRPr="006673E6" w:rsidTr="00F976E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r>
      <w:tr w:rsidR="00F976E6" w:rsidRPr="006673E6" w:rsidTr="00F976E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r w:rsidRPr="00F976E6">
              <w:rPr>
                <w:rFonts w:ascii="Times New Roman" w:hAnsi="Times New Roman"/>
                <w:sz w:val="18"/>
              </w:rPr>
              <w:t>Autotransportas</w:t>
            </w: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r w:rsidRPr="00F976E6">
              <w:rPr>
                <w:rFonts w:ascii="Times New Roman" w:hAnsi="Times New Roman"/>
                <w:sz w:val="18"/>
              </w:rPr>
              <w:t>20 t</w:t>
            </w: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X</w:t>
            </w:r>
          </w:p>
        </w:tc>
      </w:tr>
      <w:tr w:rsidR="00F976E6" w:rsidRPr="006673E6" w:rsidTr="00F976E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r>
      <w:tr w:rsidR="00F976E6" w:rsidRPr="006673E6" w:rsidTr="00F976E6">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r w:rsidRPr="00F976E6">
              <w:rPr>
                <w:rFonts w:ascii="Times New Roman" w:hAnsi="Times New Roman"/>
                <w:sz w:val="18"/>
              </w:rPr>
              <w:t>Autotransportas</w:t>
            </w: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F976E6" w:rsidRDefault="00F976E6" w:rsidP="00204408">
            <w:pPr>
              <w:suppressAutoHyphens/>
              <w:adjustRightInd w:val="0"/>
              <w:spacing w:after="0" w:line="240" w:lineRule="auto"/>
              <w:jc w:val="center"/>
              <w:textAlignment w:val="baseline"/>
              <w:rPr>
                <w:rFonts w:ascii="Times New Roman" w:hAnsi="Times New Roman"/>
                <w:sz w:val="18"/>
              </w:rPr>
            </w:pPr>
            <w:r w:rsidRPr="00F976E6">
              <w:rPr>
                <w:rFonts w:ascii="Times New Roman" w:hAnsi="Times New Roman"/>
                <w:sz w:val="18"/>
              </w:rPr>
              <w:t>5,2 t</w:t>
            </w: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X</w:t>
            </w:r>
          </w:p>
        </w:tc>
      </w:tr>
      <w:tr w:rsidR="00F976E6" w:rsidRPr="006673E6" w:rsidTr="009F7085">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r>
      <w:tr w:rsidR="00F976E6" w:rsidRPr="006673E6" w:rsidTr="009F7085">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r>
      <w:tr w:rsidR="00F976E6" w:rsidRPr="006673E6" w:rsidTr="009F7085">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r>
      <w:tr w:rsidR="00F976E6" w:rsidRPr="006673E6" w:rsidTr="009F7085">
        <w:trPr>
          <w:cantSplit/>
        </w:trPr>
        <w:tc>
          <w:tcPr>
            <w:tcW w:w="3944"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textAlignment w:val="baseline"/>
              <w:rPr>
                <w:rFonts w:ascii="Times New Roman" w:eastAsia="Times New Roman" w:hAnsi="Times New Roman"/>
                <w:sz w:val="18"/>
                <w:szCs w:val="24"/>
                <w:lang w:eastAsia="lt-LT"/>
              </w:rPr>
            </w:pPr>
            <w:r w:rsidRPr="006673E6">
              <w:rPr>
                <w:rFonts w:ascii="Times New Roman" w:eastAsia="Times New Roman" w:hAnsi="Times New Roman"/>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F976E6" w:rsidRPr="006673E6" w:rsidRDefault="00F976E6" w:rsidP="00204408">
            <w:pPr>
              <w:suppressAutoHyphens/>
              <w:spacing w:after="0" w:line="240" w:lineRule="auto"/>
              <w:jc w:val="center"/>
              <w:textAlignment w:val="baseline"/>
              <w:rPr>
                <w:rFonts w:ascii="Times New Roman" w:eastAsia="Times New Roman" w:hAnsi="Times New Roman"/>
                <w:sz w:val="18"/>
                <w:szCs w:val="24"/>
                <w:lang w:eastAsia="lt-LT"/>
              </w:rPr>
            </w:pPr>
          </w:p>
        </w:tc>
      </w:tr>
    </w:tbl>
    <w:p w:rsidR="006673E6" w:rsidRPr="006673E6" w:rsidRDefault="006673E6" w:rsidP="009F7085">
      <w:pPr>
        <w:suppressAutoHyphens/>
        <w:spacing w:after="0" w:line="300" w:lineRule="exact"/>
        <w:jc w:val="both"/>
        <w:textAlignment w:val="baseline"/>
        <w:rPr>
          <w:rFonts w:ascii="Times New Roman" w:eastAsia="Times New Roman" w:hAnsi="Times New Roman"/>
          <w:b/>
          <w:sz w:val="18"/>
          <w:szCs w:val="24"/>
          <w:lang w:eastAsia="lt-LT"/>
        </w:rPr>
      </w:pPr>
    </w:p>
    <w:p w:rsidR="006673E6" w:rsidRPr="009C09D6" w:rsidRDefault="006673E6" w:rsidP="009F7085">
      <w:pPr>
        <w:suppressAutoHyphens/>
        <w:spacing w:after="0" w:line="300" w:lineRule="exact"/>
        <w:jc w:val="both"/>
        <w:textAlignment w:val="baseline"/>
        <w:rPr>
          <w:rFonts w:ascii="Times New Roman" w:eastAsia="Times New Roman" w:hAnsi="Times New Roman"/>
          <w:b/>
          <w:szCs w:val="24"/>
          <w:lang w:eastAsia="lt-LT"/>
        </w:rPr>
      </w:pPr>
      <w:r w:rsidRPr="009C09D6">
        <w:rPr>
          <w:rFonts w:ascii="Times New Roman" w:eastAsia="Times New Roman" w:hAnsi="Times New Roman"/>
          <w:b/>
          <w:szCs w:val="24"/>
          <w:lang w:eastAsia="lt-LT"/>
        </w:rPr>
        <w:t xml:space="preserve">3 lentelė. Energijos gamyba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6673E6" w:rsidRPr="009C09D6" w:rsidTr="00817BDB">
        <w:tc>
          <w:tcPr>
            <w:tcW w:w="3234"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9F7085">
            <w:pPr>
              <w:widowControl w:val="0"/>
              <w:suppressLineNumbers/>
              <w:suppressAutoHyphens/>
              <w:spacing w:after="0" w:line="300" w:lineRule="exact"/>
              <w:jc w:val="center"/>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9F7085">
            <w:pPr>
              <w:widowControl w:val="0"/>
              <w:suppressLineNumbers/>
              <w:suppressAutoHyphens/>
              <w:spacing w:after="0" w:line="300" w:lineRule="exact"/>
              <w:jc w:val="center"/>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Planuojama pagaminti</w:t>
            </w:r>
          </w:p>
        </w:tc>
      </w:tr>
      <w:tr w:rsidR="006673E6" w:rsidRPr="009C09D6" w:rsidTr="00817BDB">
        <w:tc>
          <w:tcPr>
            <w:tcW w:w="3234"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1</w:t>
            </w:r>
          </w:p>
        </w:tc>
        <w:tc>
          <w:tcPr>
            <w:tcW w:w="4403"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2</w:t>
            </w:r>
          </w:p>
        </w:tc>
        <w:tc>
          <w:tcPr>
            <w:tcW w:w="5791" w:type="dxa"/>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204408"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204408">
              <w:rPr>
                <w:rFonts w:ascii="Times New Roman" w:eastAsia="Times New Roman" w:hAnsi="Times New Roman"/>
                <w:b/>
                <w:sz w:val="20"/>
                <w:szCs w:val="20"/>
                <w:lang w:eastAsia="lt-LT"/>
              </w:rPr>
              <w:t>3</w:t>
            </w:r>
          </w:p>
        </w:tc>
      </w:tr>
      <w:tr w:rsidR="009C09D6" w:rsidRPr="006673E6" w:rsidTr="009F7085">
        <w:tc>
          <w:tcPr>
            <w:tcW w:w="3234" w:type="dxa"/>
            <w:tcBorders>
              <w:top w:val="single" w:sz="4" w:space="0" w:color="auto"/>
              <w:left w:val="single" w:sz="4" w:space="0" w:color="auto"/>
              <w:bottom w:val="single" w:sz="4" w:space="0" w:color="auto"/>
              <w:right w:val="single" w:sz="4" w:space="0" w:color="auto"/>
            </w:tcBorders>
            <w:vAlign w:val="center"/>
          </w:tcPr>
          <w:p w:rsidR="009C09D6" w:rsidRPr="00204408" w:rsidRDefault="009C09D6" w:rsidP="009F7085">
            <w:pPr>
              <w:widowControl w:val="0"/>
              <w:suppressLineNumbers/>
              <w:suppressAutoHyphens/>
              <w:spacing w:after="0" w:line="300" w:lineRule="exact"/>
              <w:jc w:val="center"/>
              <w:rPr>
                <w:rFonts w:ascii="Times New Roman" w:eastAsia="Times New Roman" w:hAnsi="Times New Roman"/>
                <w:sz w:val="20"/>
                <w:szCs w:val="20"/>
                <w:lang w:eastAsia="lt-LT"/>
              </w:rPr>
            </w:pPr>
            <w:r w:rsidRPr="00204408">
              <w:rPr>
                <w:rFonts w:ascii="Times New Roman" w:eastAsia="Times New Roman" w:hAnsi="Times New Roman"/>
                <w:sz w:val="20"/>
                <w:szCs w:val="20"/>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9C09D6" w:rsidRPr="00204408" w:rsidRDefault="009C09D6" w:rsidP="00817BDB">
            <w:pPr>
              <w:suppressAutoHyphens/>
              <w:adjustRightInd w:val="0"/>
              <w:spacing w:after="0" w:line="240" w:lineRule="auto"/>
              <w:jc w:val="center"/>
              <w:textAlignment w:val="baseline"/>
              <w:rPr>
                <w:rFonts w:ascii="Times New Roman" w:hAnsi="Times New Roman"/>
                <w:sz w:val="20"/>
                <w:szCs w:val="20"/>
              </w:rPr>
            </w:pPr>
            <w:r w:rsidRPr="00204408">
              <w:rPr>
                <w:rFonts w:ascii="Times New Roman" w:hAnsi="Times New Roman"/>
                <w:sz w:val="20"/>
                <w:szCs w:val="20"/>
              </w:rPr>
              <w:t>-</w:t>
            </w:r>
          </w:p>
        </w:tc>
        <w:tc>
          <w:tcPr>
            <w:tcW w:w="5791" w:type="dxa"/>
            <w:tcBorders>
              <w:top w:val="single" w:sz="4" w:space="0" w:color="auto"/>
              <w:left w:val="single" w:sz="4" w:space="0" w:color="auto"/>
              <w:bottom w:val="single" w:sz="4" w:space="0" w:color="auto"/>
              <w:right w:val="single" w:sz="4" w:space="0" w:color="auto"/>
            </w:tcBorders>
            <w:vAlign w:val="center"/>
          </w:tcPr>
          <w:p w:rsidR="009C09D6" w:rsidRPr="00204408" w:rsidRDefault="009C09D6" w:rsidP="009F7085">
            <w:pPr>
              <w:suppressAutoHyphens/>
              <w:spacing w:after="0" w:line="300" w:lineRule="exact"/>
              <w:jc w:val="center"/>
              <w:textAlignment w:val="baseline"/>
              <w:rPr>
                <w:rFonts w:ascii="Times New Roman" w:eastAsia="Times New Roman" w:hAnsi="Times New Roman"/>
                <w:sz w:val="20"/>
                <w:szCs w:val="20"/>
                <w:lang w:eastAsia="lt-LT"/>
              </w:rPr>
            </w:pPr>
            <w:r w:rsidRPr="00204408">
              <w:rPr>
                <w:rFonts w:ascii="Times New Roman" w:eastAsia="Times New Roman" w:hAnsi="Times New Roman"/>
                <w:sz w:val="20"/>
                <w:szCs w:val="20"/>
                <w:lang w:eastAsia="lt-LT"/>
              </w:rPr>
              <w:t>-</w:t>
            </w:r>
          </w:p>
        </w:tc>
      </w:tr>
      <w:tr w:rsidR="009C09D6" w:rsidRPr="006673E6" w:rsidTr="009F7085">
        <w:tc>
          <w:tcPr>
            <w:tcW w:w="3234" w:type="dxa"/>
            <w:tcBorders>
              <w:top w:val="single" w:sz="4" w:space="0" w:color="auto"/>
              <w:left w:val="single" w:sz="4" w:space="0" w:color="auto"/>
              <w:bottom w:val="single" w:sz="4" w:space="0" w:color="auto"/>
              <w:right w:val="single" w:sz="4" w:space="0" w:color="auto"/>
            </w:tcBorders>
            <w:vAlign w:val="center"/>
          </w:tcPr>
          <w:p w:rsidR="009C09D6" w:rsidRPr="00204408" w:rsidRDefault="009C09D6" w:rsidP="009F7085">
            <w:pPr>
              <w:widowControl w:val="0"/>
              <w:suppressLineNumbers/>
              <w:suppressAutoHyphens/>
              <w:spacing w:after="0" w:line="300" w:lineRule="exact"/>
              <w:jc w:val="center"/>
              <w:rPr>
                <w:rFonts w:ascii="Times New Roman" w:eastAsia="Times New Roman" w:hAnsi="Times New Roman"/>
                <w:sz w:val="20"/>
                <w:szCs w:val="20"/>
                <w:lang w:eastAsia="lt-LT"/>
              </w:rPr>
            </w:pPr>
            <w:r w:rsidRPr="00204408">
              <w:rPr>
                <w:rFonts w:ascii="Times New Roman" w:eastAsia="Times New Roman" w:hAnsi="Times New Roman"/>
                <w:sz w:val="20"/>
                <w:szCs w:val="20"/>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9C09D6" w:rsidRPr="00204408" w:rsidRDefault="009C09D6" w:rsidP="009C09D6">
            <w:pPr>
              <w:suppressAutoHyphens/>
              <w:adjustRightInd w:val="0"/>
              <w:spacing w:after="0" w:line="240" w:lineRule="auto"/>
              <w:jc w:val="center"/>
              <w:textAlignment w:val="baseline"/>
              <w:rPr>
                <w:rFonts w:ascii="Times New Roman" w:hAnsi="Times New Roman"/>
                <w:sz w:val="20"/>
                <w:szCs w:val="20"/>
              </w:rPr>
            </w:pPr>
            <w:r w:rsidRPr="00204408">
              <w:rPr>
                <w:rFonts w:ascii="Times New Roman" w:hAnsi="Times New Roman"/>
                <w:sz w:val="20"/>
                <w:szCs w:val="20"/>
              </w:rPr>
              <w:t xml:space="preserve">520 000 </w:t>
            </w:r>
          </w:p>
        </w:tc>
        <w:tc>
          <w:tcPr>
            <w:tcW w:w="5791" w:type="dxa"/>
            <w:tcBorders>
              <w:top w:val="single" w:sz="4" w:space="0" w:color="auto"/>
              <w:left w:val="single" w:sz="4" w:space="0" w:color="auto"/>
              <w:bottom w:val="single" w:sz="4" w:space="0" w:color="auto"/>
              <w:right w:val="single" w:sz="4" w:space="0" w:color="auto"/>
            </w:tcBorders>
            <w:vAlign w:val="center"/>
          </w:tcPr>
          <w:p w:rsidR="009C09D6" w:rsidRPr="00204408" w:rsidRDefault="00A4181B" w:rsidP="009F7085">
            <w:pPr>
              <w:suppressAutoHyphens/>
              <w:spacing w:after="0" w:line="300" w:lineRule="exact"/>
              <w:jc w:val="center"/>
              <w:textAlignment w:val="baseline"/>
              <w:rPr>
                <w:rFonts w:ascii="Times New Roman" w:eastAsia="Times New Roman" w:hAnsi="Times New Roman"/>
                <w:sz w:val="20"/>
                <w:szCs w:val="20"/>
                <w:lang w:eastAsia="lt-LT"/>
              </w:rPr>
            </w:pPr>
            <w:r w:rsidRPr="00204408">
              <w:rPr>
                <w:rFonts w:ascii="Times New Roman" w:hAnsi="Times New Roman"/>
                <w:sz w:val="20"/>
                <w:szCs w:val="20"/>
              </w:rPr>
              <w:t>520 000</w:t>
            </w:r>
          </w:p>
        </w:tc>
      </w:tr>
    </w:tbl>
    <w:p w:rsidR="006673E6" w:rsidRPr="006673E6" w:rsidRDefault="006673E6" w:rsidP="009F7085">
      <w:pPr>
        <w:suppressAutoHyphens/>
        <w:spacing w:after="0" w:line="300" w:lineRule="exact"/>
        <w:jc w:val="both"/>
        <w:textAlignment w:val="baseline"/>
        <w:rPr>
          <w:rFonts w:ascii="Times New Roman" w:eastAsia="Times New Roman" w:hAnsi="Times New Roman"/>
          <w:szCs w:val="24"/>
          <w:lang w:eastAsia="lt-LT"/>
        </w:rPr>
      </w:pPr>
    </w:p>
    <w:p w:rsidR="00A4181B"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204408" w:rsidRDefault="00204408" w:rsidP="009F7085">
      <w:pPr>
        <w:suppressAutoHyphens/>
        <w:spacing w:after="0" w:line="300" w:lineRule="exact"/>
        <w:jc w:val="center"/>
        <w:textAlignment w:val="baseline"/>
        <w:rPr>
          <w:rFonts w:ascii="Times New Roman" w:eastAsia="Times New Roman" w:hAnsi="Times New Roman"/>
          <w:b/>
          <w:szCs w:val="24"/>
          <w:lang w:eastAsia="lt-LT"/>
        </w:rPr>
      </w:pPr>
    </w:p>
    <w:p w:rsidR="00204408" w:rsidRDefault="00204408" w:rsidP="009F7085">
      <w:pPr>
        <w:suppressAutoHyphens/>
        <w:spacing w:after="0" w:line="300" w:lineRule="exact"/>
        <w:jc w:val="center"/>
        <w:textAlignment w:val="baseline"/>
        <w:rPr>
          <w:rFonts w:ascii="Times New Roman" w:eastAsia="Times New Roman" w:hAnsi="Times New Roman"/>
          <w:b/>
          <w:szCs w:val="24"/>
          <w:lang w:eastAsia="lt-LT"/>
        </w:rPr>
      </w:pPr>
    </w:p>
    <w:p w:rsidR="00204408" w:rsidRDefault="00204408" w:rsidP="009F7085">
      <w:pPr>
        <w:suppressAutoHyphens/>
        <w:spacing w:after="0" w:line="300" w:lineRule="exact"/>
        <w:jc w:val="center"/>
        <w:textAlignment w:val="baseline"/>
        <w:rPr>
          <w:rFonts w:ascii="Times New Roman" w:eastAsia="Times New Roman" w:hAnsi="Times New Roman"/>
          <w:b/>
          <w:szCs w:val="24"/>
          <w:lang w:eastAsia="lt-LT"/>
        </w:rPr>
      </w:pPr>
    </w:p>
    <w:p w:rsidR="00204408" w:rsidRDefault="00204408" w:rsidP="009F7085">
      <w:pPr>
        <w:suppressAutoHyphens/>
        <w:spacing w:after="0" w:line="300" w:lineRule="exact"/>
        <w:jc w:val="center"/>
        <w:textAlignment w:val="baseline"/>
        <w:rPr>
          <w:rFonts w:ascii="Times New Roman" w:eastAsia="Times New Roman" w:hAnsi="Times New Roman"/>
          <w:b/>
          <w:szCs w:val="24"/>
          <w:lang w:eastAsia="lt-LT"/>
        </w:rPr>
      </w:pPr>
    </w:p>
    <w:p w:rsidR="00204408" w:rsidRDefault="00204408"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6673E6" w:rsidRPr="00204408" w:rsidRDefault="006673E6" w:rsidP="009F7085">
      <w:pPr>
        <w:suppressAutoHyphens/>
        <w:spacing w:after="0" w:line="300" w:lineRule="exact"/>
        <w:jc w:val="center"/>
        <w:textAlignment w:val="baseline"/>
        <w:rPr>
          <w:rFonts w:ascii="Times New Roman" w:eastAsia="Times New Roman" w:hAnsi="Times New Roman"/>
          <w:b/>
          <w:sz w:val="24"/>
          <w:szCs w:val="24"/>
          <w:lang w:eastAsia="lt-LT"/>
        </w:rPr>
      </w:pPr>
      <w:r w:rsidRPr="00204408">
        <w:rPr>
          <w:rFonts w:ascii="Times New Roman" w:eastAsia="Times New Roman" w:hAnsi="Times New Roman"/>
          <w:b/>
          <w:sz w:val="24"/>
          <w:szCs w:val="24"/>
          <w:lang w:eastAsia="lt-LT"/>
        </w:rPr>
        <w:t>III. GAMYBOS PROCESAI</w:t>
      </w:r>
    </w:p>
    <w:p w:rsidR="006673E6" w:rsidRPr="00204408" w:rsidRDefault="006673E6" w:rsidP="009F7085">
      <w:pPr>
        <w:suppressAutoHyphens/>
        <w:spacing w:after="0" w:line="300" w:lineRule="exact"/>
        <w:jc w:val="both"/>
        <w:textAlignment w:val="baseline"/>
        <w:rPr>
          <w:rFonts w:ascii="Times New Roman" w:eastAsia="Times New Roman" w:hAnsi="Times New Roman"/>
          <w:sz w:val="24"/>
          <w:szCs w:val="24"/>
          <w:lang w:eastAsia="lt-LT"/>
        </w:rPr>
      </w:pPr>
    </w:p>
    <w:p w:rsidR="006673E6" w:rsidRPr="00204408"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r w:rsidRPr="00204408">
        <w:rPr>
          <w:rFonts w:ascii="Times New Roman" w:eastAsia="Times New Roman" w:hAnsi="Times New Roman"/>
          <w:b/>
          <w:sz w:val="24"/>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204408">
        <w:rPr>
          <w:rFonts w:ascii="Times New Roman" w:eastAsia="Times New Roman" w:hAnsi="Times New Roman"/>
          <w:b/>
          <w:sz w:val="24"/>
          <w:szCs w:val="24"/>
        </w:rPr>
        <w:t xml:space="preserve"> </w:t>
      </w:r>
    </w:p>
    <w:p w:rsidR="001F6182" w:rsidRPr="00204408" w:rsidRDefault="001F6182" w:rsidP="001F6182">
      <w:pPr>
        <w:spacing w:after="0" w:line="300" w:lineRule="exact"/>
        <w:rPr>
          <w:rFonts w:ascii="Times New Roman" w:eastAsia="Times New Roman" w:hAnsi="Times New Roman"/>
          <w:b/>
          <w:sz w:val="24"/>
          <w:szCs w:val="24"/>
        </w:rPr>
      </w:pPr>
    </w:p>
    <w:p w:rsidR="001F6182" w:rsidRPr="00204408" w:rsidRDefault="001F6182" w:rsidP="001F6182">
      <w:pPr>
        <w:spacing w:after="0" w:line="300" w:lineRule="exact"/>
        <w:jc w:val="both"/>
        <w:rPr>
          <w:rFonts w:ascii="Times New Roman" w:eastAsia="Times New Roman" w:hAnsi="Times New Roman"/>
          <w:sz w:val="24"/>
          <w:szCs w:val="24"/>
        </w:rPr>
      </w:pPr>
      <w:r w:rsidRPr="00204408">
        <w:rPr>
          <w:rFonts w:ascii="Times New Roman" w:eastAsia="Times New Roman" w:hAnsi="Times New Roman"/>
          <w:b/>
          <w:sz w:val="24"/>
          <w:szCs w:val="24"/>
        </w:rPr>
        <w:t>Kiaulių auginimas.</w:t>
      </w:r>
      <w:r w:rsidRPr="00204408">
        <w:rPr>
          <w:rFonts w:ascii="Times New Roman" w:eastAsia="Times New Roman" w:hAnsi="Times New Roman"/>
          <w:sz w:val="24"/>
          <w:szCs w:val="24"/>
        </w:rPr>
        <w:t xml:space="preserve"> Vienu metu komplekse laikoma 650 paršavedžių, 3600 penimų kiaulių ir 2300 atjunkytų paršelių. Kiaulės auginamos pastate </w:t>
      </w:r>
      <w:r w:rsidRPr="00204408">
        <w:rPr>
          <w:rFonts w:ascii="Times New Roman" w:eastAsia="Times New Roman" w:hAnsi="Times New Roman"/>
          <w:b/>
          <w:i/>
          <w:sz w:val="24"/>
          <w:szCs w:val="24"/>
        </w:rPr>
        <w:t xml:space="preserve">1 </w:t>
      </w:r>
      <w:r w:rsidRPr="00204408">
        <w:rPr>
          <w:rFonts w:ascii="Times New Roman" w:eastAsia="Times New Roman" w:hAnsi="Times New Roman"/>
          <w:sz w:val="24"/>
          <w:szCs w:val="24"/>
        </w:rPr>
        <w:t xml:space="preserve">įrengtuose devyniuose tvartuose, kurie sujungti tarp savęs koridorine sistema. Kiekviename tvarte gyvuliai laikomi garduose, kuriuose yra grotelėmis dengti kanalai. Mėšlas šalinamas naudojant hidronuplovimą. Tvartuose suprojektuota automatinė ventiliacija, kurios dėka palaikoma optimali temperatūra. Tvartuose naudojami modernūs pašarų tiekimo įrengimai - automatinės vamzdinės linijos - nesukeliantys dulkių. Gyvulių girdymui įrengti vandens loveliai ir automatinės čiulptukinės nipelinės girdyklos. </w:t>
      </w:r>
    </w:p>
    <w:p w:rsidR="001F6182" w:rsidRPr="00204408" w:rsidRDefault="001F6182" w:rsidP="001F6182">
      <w:pPr>
        <w:spacing w:after="0" w:line="300" w:lineRule="exact"/>
        <w:jc w:val="both"/>
        <w:rPr>
          <w:rFonts w:ascii="Times New Roman" w:eastAsia="Times New Roman" w:hAnsi="Times New Roman"/>
          <w:sz w:val="24"/>
          <w:szCs w:val="24"/>
        </w:rPr>
      </w:pPr>
    </w:p>
    <w:p w:rsidR="001F6182" w:rsidRPr="00204408" w:rsidRDefault="001F6182" w:rsidP="001F6182">
      <w:pPr>
        <w:spacing w:after="0" w:line="300" w:lineRule="exact"/>
        <w:jc w:val="both"/>
        <w:rPr>
          <w:rFonts w:ascii="Times New Roman" w:eastAsia="Times New Roman" w:hAnsi="Times New Roman"/>
          <w:sz w:val="24"/>
          <w:szCs w:val="24"/>
        </w:rPr>
      </w:pPr>
      <w:r w:rsidRPr="00204408">
        <w:rPr>
          <w:rFonts w:ascii="Times New Roman" w:eastAsia="Times New Roman" w:hAnsi="Times New Roman"/>
          <w:sz w:val="24"/>
          <w:szCs w:val="24"/>
        </w:rPr>
        <w:t xml:space="preserve">Auginant kiaules pasiekiamas 0,7 kg paros priesvoris, penimų kiaulių raumeningumas apie 60 %. Pasiekus realizacinį svorį, dalis nupenėtų bekonų patenka į komplekso teritorijoje įrengtą skerdyklą </w:t>
      </w:r>
      <w:r w:rsidRPr="00204408">
        <w:rPr>
          <w:rFonts w:ascii="Times New Roman" w:eastAsia="Times New Roman" w:hAnsi="Times New Roman"/>
          <w:b/>
          <w:i/>
          <w:sz w:val="24"/>
          <w:szCs w:val="24"/>
        </w:rPr>
        <w:t>15</w:t>
      </w:r>
      <w:r w:rsidRPr="00204408">
        <w:rPr>
          <w:rFonts w:ascii="Times New Roman" w:eastAsia="Times New Roman" w:hAnsi="Times New Roman"/>
          <w:sz w:val="24"/>
          <w:szCs w:val="24"/>
        </w:rPr>
        <w:t xml:space="preserve">, kita dalis parduodama. </w:t>
      </w:r>
    </w:p>
    <w:p w:rsidR="00186ED7" w:rsidRDefault="00186ED7" w:rsidP="001F6182">
      <w:pPr>
        <w:spacing w:after="0" w:line="300" w:lineRule="exact"/>
        <w:jc w:val="both"/>
        <w:rPr>
          <w:rFonts w:ascii="Times New Roman" w:eastAsia="Times New Roman" w:hAnsi="Times New Roman"/>
          <w:sz w:val="24"/>
          <w:szCs w:val="24"/>
        </w:rPr>
      </w:pPr>
    </w:p>
    <w:p w:rsidR="001F6182" w:rsidRPr="00204408" w:rsidRDefault="001F6182" w:rsidP="001F6182">
      <w:pPr>
        <w:spacing w:after="0" w:line="300" w:lineRule="exact"/>
        <w:jc w:val="both"/>
        <w:rPr>
          <w:rFonts w:ascii="Times New Roman" w:eastAsia="Times New Roman" w:hAnsi="Times New Roman"/>
          <w:spacing w:val="-1"/>
          <w:kern w:val="1"/>
          <w:sz w:val="24"/>
          <w:szCs w:val="24"/>
          <w:lang w:eastAsia="ar-SA"/>
        </w:rPr>
      </w:pPr>
      <w:r w:rsidRPr="00204408">
        <w:rPr>
          <w:rFonts w:ascii="Times New Roman" w:eastAsia="Times New Roman" w:hAnsi="Times New Roman"/>
          <w:sz w:val="24"/>
          <w:szCs w:val="24"/>
        </w:rPr>
        <w:t xml:space="preserve">Kiaulių tvartuose amoniako ir nemalonių kvapų prevencijai naudojama priemonė - purškiamas biostabilizatorius Poliflock BTS. Kvapų biostabilizatorius yra produktas, mažinantis nuo gyvulių mėšlo sklindančius kvapus, efektyvi priemonė, skatinanti natūraliai aplinkoje besivystančių mikroorganizmų, skaidančių amoniaką ir kitus teršalus, vystymąsi. </w:t>
      </w:r>
      <w:r w:rsidRPr="00204408">
        <w:rPr>
          <w:rFonts w:ascii="Times New Roman" w:eastAsia="Times New Roman" w:hAnsi="Times New Roman"/>
          <w:spacing w:val="-1"/>
          <w:kern w:val="1"/>
          <w:sz w:val="24"/>
          <w:szCs w:val="24"/>
          <w:lang w:eastAsia="ar-SA"/>
        </w:rPr>
        <w:t>Poliflock BTS skatina nitrifikuojančių ir denitrifikuojančių bakterijų aktyvumą, jų reprodukciją, užkerta kelią amoniako susidarymui. Dar viena prevencinė priemonė -  į gyvulių pašarus dedama benzoinė rūgštis, amoniako koncentracijas sumažinanti 25 %. Bendras naudojamų teršalų mažinimo priemonių efektyvumas – 70 %.</w:t>
      </w:r>
    </w:p>
    <w:p w:rsidR="001F6182" w:rsidRPr="00204408" w:rsidRDefault="001F6182" w:rsidP="001F6182">
      <w:pPr>
        <w:spacing w:after="0" w:line="300" w:lineRule="exact"/>
        <w:jc w:val="both"/>
        <w:rPr>
          <w:rFonts w:ascii="Times New Roman" w:eastAsia="Times New Roman" w:hAnsi="Times New Roman"/>
          <w:spacing w:val="-1"/>
          <w:kern w:val="1"/>
          <w:sz w:val="24"/>
          <w:szCs w:val="24"/>
          <w:lang w:eastAsia="ar-SA"/>
        </w:rPr>
      </w:pPr>
    </w:p>
    <w:p w:rsidR="001F6182" w:rsidRPr="00204408" w:rsidRDefault="001F6182" w:rsidP="001F6182">
      <w:pPr>
        <w:spacing w:after="0" w:line="300" w:lineRule="exact"/>
        <w:jc w:val="both"/>
        <w:rPr>
          <w:rFonts w:ascii="Times New Roman" w:eastAsia="Times New Roman" w:hAnsi="Times New Roman"/>
          <w:bCs/>
          <w:spacing w:val="-1"/>
          <w:kern w:val="1"/>
          <w:sz w:val="24"/>
          <w:szCs w:val="24"/>
          <w:lang w:eastAsia="ar-SA"/>
        </w:rPr>
      </w:pPr>
      <w:r w:rsidRPr="00204408">
        <w:rPr>
          <w:rFonts w:ascii="Times New Roman" w:eastAsia="Times New Roman" w:hAnsi="Times New Roman"/>
          <w:b/>
          <w:spacing w:val="-1"/>
          <w:kern w:val="1"/>
          <w:sz w:val="24"/>
          <w:szCs w:val="24"/>
          <w:lang w:eastAsia="ar-SA"/>
        </w:rPr>
        <w:t>Mėšlo tvarkymas.</w:t>
      </w:r>
      <w:r w:rsidRPr="00204408">
        <w:rPr>
          <w:rFonts w:ascii="Times New Roman" w:eastAsia="Times New Roman" w:hAnsi="Times New Roman"/>
          <w:spacing w:val="-1"/>
          <w:kern w:val="1"/>
          <w:sz w:val="24"/>
          <w:szCs w:val="24"/>
          <w:lang w:eastAsia="ar-SA"/>
        </w:rPr>
        <w:t xml:space="preserve"> </w:t>
      </w:r>
      <w:r w:rsidRPr="00204408">
        <w:rPr>
          <w:rFonts w:ascii="Times New Roman" w:eastAsia="Times New Roman" w:hAnsi="Times New Roman"/>
          <w:bCs/>
          <w:spacing w:val="-1"/>
          <w:kern w:val="1"/>
          <w:sz w:val="24"/>
          <w:szCs w:val="24"/>
          <w:lang w:eastAsia="ar-SA"/>
        </w:rPr>
        <w:t>Visoms kiaulių grupėms metinė mėšlo išeiga 11004 m</w:t>
      </w:r>
      <w:r w:rsidRPr="00204408">
        <w:rPr>
          <w:rFonts w:ascii="Times New Roman" w:eastAsia="Times New Roman" w:hAnsi="Times New Roman"/>
          <w:bCs/>
          <w:spacing w:val="-1"/>
          <w:kern w:val="1"/>
          <w:sz w:val="24"/>
          <w:szCs w:val="24"/>
          <w:vertAlign w:val="superscript"/>
          <w:lang w:eastAsia="ar-SA"/>
        </w:rPr>
        <w:t>3</w:t>
      </w:r>
      <w:r w:rsidRPr="00204408">
        <w:rPr>
          <w:rFonts w:ascii="Times New Roman" w:eastAsia="Times New Roman" w:hAnsi="Times New Roman"/>
          <w:bCs/>
          <w:spacing w:val="-1"/>
          <w:kern w:val="1"/>
          <w:sz w:val="24"/>
          <w:szCs w:val="24"/>
          <w:lang w:eastAsia="ar-SA"/>
        </w:rPr>
        <w:t>/m. Skystas mėšlas iš tvartų kanalų transporteriu tiekiamas į uždarą sandarų 140 m</w:t>
      </w:r>
      <w:r w:rsidRPr="00204408">
        <w:rPr>
          <w:rFonts w:ascii="Times New Roman" w:eastAsia="Times New Roman" w:hAnsi="Times New Roman"/>
          <w:bCs/>
          <w:spacing w:val="-1"/>
          <w:kern w:val="1"/>
          <w:sz w:val="24"/>
          <w:szCs w:val="24"/>
          <w:vertAlign w:val="superscript"/>
          <w:lang w:eastAsia="ar-SA"/>
        </w:rPr>
        <w:t>3</w:t>
      </w:r>
      <w:r w:rsidRPr="00204408">
        <w:rPr>
          <w:rFonts w:ascii="Times New Roman" w:eastAsia="Times New Roman" w:hAnsi="Times New Roman"/>
          <w:bCs/>
          <w:spacing w:val="-1"/>
          <w:kern w:val="1"/>
          <w:sz w:val="24"/>
          <w:szCs w:val="24"/>
          <w:lang w:eastAsia="ar-SA"/>
        </w:rPr>
        <w:t xml:space="preserve"> rezervuarą, o iš jo slėgiminiu vamzdžiu į kaupimo įrenginius. Į mėšlą taip pat patenka gardų plovimo vanduo 2466 m</w:t>
      </w:r>
      <w:r w:rsidRPr="00204408">
        <w:rPr>
          <w:rFonts w:ascii="Times New Roman" w:eastAsia="Times New Roman" w:hAnsi="Times New Roman"/>
          <w:bCs/>
          <w:spacing w:val="-1"/>
          <w:kern w:val="1"/>
          <w:sz w:val="24"/>
          <w:szCs w:val="24"/>
          <w:vertAlign w:val="superscript"/>
          <w:lang w:eastAsia="ar-SA"/>
        </w:rPr>
        <w:t>3</w:t>
      </w:r>
      <w:r w:rsidRPr="00204408">
        <w:rPr>
          <w:rFonts w:ascii="Times New Roman" w:eastAsia="Times New Roman" w:hAnsi="Times New Roman"/>
          <w:bCs/>
          <w:spacing w:val="-1"/>
          <w:kern w:val="1"/>
          <w:sz w:val="24"/>
          <w:szCs w:val="24"/>
          <w:lang w:eastAsia="ar-SA"/>
        </w:rPr>
        <w:t>/m. ir darbuotojų buitinės nuotekos 306 m</w:t>
      </w:r>
      <w:r w:rsidRPr="00204408">
        <w:rPr>
          <w:rFonts w:ascii="Times New Roman" w:eastAsia="Times New Roman" w:hAnsi="Times New Roman"/>
          <w:bCs/>
          <w:spacing w:val="-1"/>
          <w:kern w:val="1"/>
          <w:sz w:val="24"/>
          <w:szCs w:val="24"/>
          <w:vertAlign w:val="superscript"/>
          <w:lang w:eastAsia="ar-SA"/>
        </w:rPr>
        <w:t>3</w:t>
      </w:r>
      <w:r w:rsidRPr="00204408">
        <w:rPr>
          <w:rFonts w:ascii="Times New Roman" w:eastAsia="Times New Roman" w:hAnsi="Times New Roman"/>
          <w:bCs/>
          <w:spacing w:val="-1"/>
          <w:kern w:val="1"/>
          <w:sz w:val="24"/>
          <w:szCs w:val="24"/>
          <w:lang w:eastAsia="ar-SA"/>
        </w:rPr>
        <w:t>/m. Iš viso per metus bendrovėje susidaro 13776 m</w:t>
      </w:r>
      <w:r w:rsidRPr="00204408">
        <w:rPr>
          <w:rFonts w:ascii="Times New Roman" w:eastAsia="Times New Roman" w:hAnsi="Times New Roman"/>
          <w:bCs/>
          <w:spacing w:val="-1"/>
          <w:kern w:val="1"/>
          <w:sz w:val="24"/>
          <w:szCs w:val="24"/>
          <w:vertAlign w:val="superscript"/>
          <w:lang w:eastAsia="ar-SA"/>
        </w:rPr>
        <w:t>3</w:t>
      </w:r>
      <w:r w:rsidRPr="00204408">
        <w:rPr>
          <w:rFonts w:ascii="Times New Roman" w:eastAsia="Times New Roman" w:hAnsi="Times New Roman"/>
          <w:bCs/>
          <w:spacing w:val="-1"/>
          <w:kern w:val="1"/>
          <w:sz w:val="24"/>
          <w:szCs w:val="24"/>
          <w:lang w:eastAsia="ar-SA"/>
        </w:rPr>
        <w:t xml:space="preserve"> skystojo mėšlo, kuris kaupiamas hermetiškuose cilindriniuose rezervuaruose </w:t>
      </w:r>
      <w:r w:rsidRPr="00204408">
        <w:rPr>
          <w:rFonts w:ascii="Times New Roman" w:eastAsia="Times New Roman" w:hAnsi="Times New Roman"/>
          <w:b/>
          <w:bCs/>
          <w:i/>
          <w:spacing w:val="-1"/>
          <w:kern w:val="1"/>
          <w:sz w:val="24"/>
          <w:szCs w:val="24"/>
          <w:lang w:eastAsia="ar-SA"/>
        </w:rPr>
        <w:t>10</w:t>
      </w:r>
      <w:r w:rsidRPr="00204408">
        <w:rPr>
          <w:rFonts w:ascii="Times New Roman" w:eastAsia="Times New Roman" w:hAnsi="Times New Roman"/>
          <w:bCs/>
          <w:spacing w:val="-1"/>
          <w:kern w:val="1"/>
          <w:sz w:val="24"/>
          <w:szCs w:val="24"/>
          <w:lang w:eastAsia="ar-SA"/>
        </w:rPr>
        <w:t xml:space="preserve"> (2 vnt. po 5930 m</w:t>
      </w:r>
      <w:r w:rsidRPr="00204408">
        <w:rPr>
          <w:rFonts w:ascii="Times New Roman" w:eastAsia="Times New Roman" w:hAnsi="Times New Roman"/>
          <w:bCs/>
          <w:spacing w:val="-1"/>
          <w:kern w:val="1"/>
          <w:sz w:val="24"/>
          <w:szCs w:val="24"/>
          <w:vertAlign w:val="superscript"/>
          <w:lang w:eastAsia="ar-SA"/>
        </w:rPr>
        <w:t>3</w:t>
      </w:r>
      <w:r w:rsidRPr="00204408">
        <w:rPr>
          <w:rFonts w:ascii="Times New Roman" w:eastAsia="Times New Roman" w:hAnsi="Times New Roman"/>
          <w:bCs/>
          <w:spacing w:val="-1"/>
          <w:kern w:val="1"/>
          <w:sz w:val="24"/>
          <w:szCs w:val="24"/>
          <w:lang w:eastAsia="ar-SA"/>
        </w:rPr>
        <w:t xml:space="preserve">). Rezervuarų aukštis 6 m, skersmuo 35 m. Mėšlas į rezervuarus iš tvartų patenka jau apdorotas biostabilizatoriumi </w:t>
      </w:r>
      <w:r w:rsidRPr="00204408">
        <w:rPr>
          <w:rFonts w:ascii="Times New Roman" w:eastAsia="Times New Roman" w:hAnsi="Times New Roman"/>
          <w:spacing w:val="-1"/>
          <w:kern w:val="1"/>
          <w:sz w:val="24"/>
          <w:szCs w:val="24"/>
          <w:lang w:eastAsia="ar-SA"/>
        </w:rPr>
        <w:t>Poliflock BTS. Papildomai rezervuaruose skystas mėšlas apdorojamas bakterijų ir fermentų mišiniu SlurryBugs. Mišinys SlurryBugs sulaiko amonio azotą ir transformuoja jį į organines azoto formas. SlurryBugs skirtas pagerinti mitybinių medžiagų išsilaikymą skystajame mėšle sandėliavimo laikotarpiu. Specialios SlurryBugs bakterijos išlaiko azotą skystajame mėšle kaupdamos amoniaką, kuris vėliau tampa stabiliu lėtai į dirvą išsiskiriančiu organiniu azotu, todėl augalai lengviau jį įsisavina. SlurryBugs esantys fermentai taip pat suardo didžiąją dalį nevirškinamos ląstelienos, taip gaunamas tinkamesnės konsistencijos, prislopinto kvapo skystasis mėšlas. Rezervuaruose ant mėšlo paviršiaus užpurškiamas durpių sluoksnis. Dėka šių priemonių komplekso amoniako koncentracijos mėšlo laikymo metu sumažėja 80 %, nemalonių kvapų išsiskyrimas sumažėja 75 %.</w:t>
      </w:r>
      <w:r w:rsidRPr="00204408">
        <w:rPr>
          <w:rFonts w:ascii="Times New Roman" w:eastAsia="Times New Roman" w:hAnsi="Times New Roman"/>
          <w:bCs/>
          <w:spacing w:val="-1"/>
          <w:kern w:val="1"/>
          <w:sz w:val="24"/>
          <w:szCs w:val="24"/>
          <w:lang w:eastAsia="ar-SA"/>
        </w:rPr>
        <w:t xml:space="preserve"> Bendrovė sudariusi ilgalaikes sutartis su vietiniais ūkininkais dėl 914,15 ha ploto, kuriame gali skleisti susidariusį mėšlą.</w:t>
      </w:r>
      <w:r w:rsidRPr="00204408">
        <w:rPr>
          <w:rFonts w:ascii="Times New Roman" w:eastAsia="Times New Roman" w:hAnsi="Times New Roman"/>
          <w:spacing w:val="-1"/>
          <w:kern w:val="1"/>
          <w:sz w:val="24"/>
          <w:szCs w:val="24"/>
          <w:lang w:eastAsia="ar-SA"/>
        </w:rPr>
        <w:t xml:space="preserve"> </w:t>
      </w:r>
      <w:r w:rsidRPr="00204408">
        <w:rPr>
          <w:rFonts w:ascii="Times New Roman" w:eastAsia="Times New Roman" w:hAnsi="Times New Roman"/>
          <w:bCs/>
          <w:spacing w:val="-1"/>
          <w:kern w:val="1"/>
          <w:sz w:val="24"/>
          <w:szCs w:val="24"/>
          <w:lang w:eastAsia="ar-SA"/>
        </w:rPr>
        <w:t>Mėšlui skleisti bendrovė naudoja skleistuvus „Rekordija“ (11,0 m</w:t>
      </w:r>
      <w:r w:rsidRPr="00204408">
        <w:rPr>
          <w:rFonts w:ascii="Times New Roman" w:eastAsia="Times New Roman" w:hAnsi="Times New Roman"/>
          <w:bCs/>
          <w:spacing w:val="-1"/>
          <w:kern w:val="1"/>
          <w:sz w:val="24"/>
          <w:szCs w:val="24"/>
          <w:vertAlign w:val="superscript"/>
          <w:lang w:eastAsia="ar-SA"/>
        </w:rPr>
        <w:t>3</w:t>
      </w:r>
      <w:r w:rsidRPr="00204408">
        <w:rPr>
          <w:rFonts w:ascii="Times New Roman" w:eastAsia="Times New Roman" w:hAnsi="Times New Roman"/>
          <w:bCs/>
          <w:spacing w:val="-1"/>
          <w:kern w:val="1"/>
          <w:sz w:val="24"/>
          <w:szCs w:val="24"/>
          <w:lang w:eastAsia="ar-SA"/>
        </w:rPr>
        <w:t xml:space="preserve"> talpos) ir „Samsonas“ (16,0 m</w:t>
      </w:r>
      <w:r w:rsidRPr="00204408">
        <w:rPr>
          <w:rFonts w:ascii="Times New Roman" w:eastAsia="Times New Roman" w:hAnsi="Times New Roman"/>
          <w:bCs/>
          <w:spacing w:val="-1"/>
          <w:kern w:val="1"/>
          <w:sz w:val="24"/>
          <w:szCs w:val="24"/>
          <w:vertAlign w:val="superscript"/>
          <w:lang w:eastAsia="ar-SA"/>
        </w:rPr>
        <w:t>3</w:t>
      </w:r>
      <w:r w:rsidRPr="00204408">
        <w:rPr>
          <w:rFonts w:ascii="Times New Roman" w:eastAsia="Times New Roman" w:hAnsi="Times New Roman"/>
          <w:bCs/>
          <w:spacing w:val="-1"/>
          <w:kern w:val="1"/>
          <w:sz w:val="24"/>
          <w:szCs w:val="24"/>
          <w:lang w:eastAsia="ar-SA"/>
        </w:rPr>
        <w:t xml:space="preserve"> talpos).</w:t>
      </w:r>
    </w:p>
    <w:p w:rsidR="001F6182" w:rsidRPr="00204408" w:rsidRDefault="001F6182" w:rsidP="001F6182">
      <w:pPr>
        <w:spacing w:after="0" w:line="300" w:lineRule="exact"/>
        <w:jc w:val="both"/>
        <w:rPr>
          <w:rFonts w:ascii="Times New Roman" w:eastAsia="Times New Roman" w:hAnsi="Times New Roman"/>
          <w:spacing w:val="-1"/>
          <w:kern w:val="1"/>
          <w:sz w:val="24"/>
          <w:szCs w:val="24"/>
          <w:lang w:eastAsia="ar-SA"/>
        </w:rPr>
      </w:pPr>
    </w:p>
    <w:p w:rsidR="001F6182" w:rsidRPr="00204408" w:rsidRDefault="001F6182" w:rsidP="001F6182">
      <w:pPr>
        <w:suppressAutoHyphens/>
        <w:snapToGrid w:val="0"/>
        <w:spacing w:after="0" w:line="340" w:lineRule="exact"/>
        <w:jc w:val="both"/>
        <w:rPr>
          <w:rFonts w:ascii="Times New Roman" w:eastAsia="Times New Roman" w:hAnsi="Times New Roman"/>
          <w:bCs/>
          <w:iCs/>
          <w:spacing w:val="-1"/>
          <w:kern w:val="1"/>
          <w:sz w:val="24"/>
          <w:szCs w:val="24"/>
          <w:lang w:val="nb-NO" w:eastAsia="ar-SA"/>
        </w:rPr>
      </w:pPr>
      <w:r w:rsidRPr="00204408">
        <w:rPr>
          <w:rFonts w:ascii="Times New Roman" w:eastAsia="Times New Roman" w:hAnsi="Times New Roman"/>
          <w:b/>
          <w:spacing w:val="-1"/>
          <w:kern w:val="1"/>
          <w:sz w:val="24"/>
          <w:szCs w:val="24"/>
          <w:lang w:eastAsia="ar-SA"/>
        </w:rPr>
        <w:t>Pašarų gamyba.</w:t>
      </w:r>
      <w:r w:rsidRPr="00204408">
        <w:rPr>
          <w:rFonts w:ascii="Times New Roman" w:eastAsia="Times New Roman" w:hAnsi="Times New Roman"/>
          <w:spacing w:val="-1"/>
          <w:kern w:val="1"/>
          <w:sz w:val="24"/>
          <w:szCs w:val="24"/>
          <w:lang w:eastAsia="ar-SA"/>
        </w:rPr>
        <w:t xml:space="preserve"> Kiaulių šėrimui pašarus, apie 6000 t/m., įmonė pasigamina pati. </w:t>
      </w:r>
      <w:r w:rsidRPr="00204408">
        <w:rPr>
          <w:rFonts w:ascii="Times New Roman" w:eastAsia="Times New Roman" w:hAnsi="Times New Roman"/>
          <w:bCs/>
          <w:iCs/>
          <w:spacing w:val="-1"/>
          <w:kern w:val="1"/>
          <w:sz w:val="24"/>
          <w:szCs w:val="24"/>
          <w:lang w:val="nb-NO" w:eastAsia="ar-SA"/>
        </w:rPr>
        <w:t xml:space="preserve">Visas pašarų gamybos procesas pilnai kompiuterizuotas, valdomas nuotoliniu būdu, dirba nepertraukiamai visą parą. Gamybos procesas valdomas kompiuterine įranga, kuriai programos užduodamos pagal optimalius fiziologinius gyvulio organizmo poreikius atskiroms gyvulių grupėms. Pašarai gaminami pagal 5 receptus. Iš pašarinių grūdų ir žaliavų aruodų teršalai nepatenka į aplinkos orą, nes visas pašarų gamybos procesas uždaro ciklo - grūdai ir žaliavos į tarpinį rezervuarą transportuojami uždaru šneku. Iš tarpinio rezervuaro mišinys tiekiamas į malūną </w:t>
      </w:r>
      <w:r w:rsidRPr="00204408">
        <w:rPr>
          <w:rFonts w:ascii="Times New Roman" w:eastAsia="Times New Roman" w:hAnsi="Times New Roman"/>
          <w:b/>
          <w:bCs/>
          <w:i/>
          <w:iCs/>
          <w:spacing w:val="-1"/>
          <w:kern w:val="1"/>
          <w:sz w:val="24"/>
          <w:szCs w:val="24"/>
          <w:lang w:val="nb-NO" w:eastAsia="ar-SA"/>
        </w:rPr>
        <w:t>5</w:t>
      </w:r>
      <w:r w:rsidRPr="00204408">
        <w:rPr>
          <w:rFonts w:ascii="Times New Roman" w:eastAsia="Times New Roman" w:hAnsi="Times New Roman"/>
          <w:bCs/>
          <w:iCs/>
          <w:spacing w:val="-1"/>
          <w:kern w:val="1"/>
          <w:sz w:val="24"/>
          <w:szCs w:val="24"/>
          <w:lang w:val="nb-NO" w:eastAsia="ar-SA"/>
        </w:rPr>
        <w:t xml:space="preserve">. Malimo metu susidarančios dulkės kaupiamos specialiose sandariose talpose, iš kurių, davikliams nustačius, kad talpos pilnos, dulkės vėl grąžinamos į malimo procesą. Todėl neišsiskiria į aplinkos orą teršalai. Sumaltas grūdinis baltyminis mišinys patenka į sumaltų grūdų rezervuarus. Žaliavų komponentų bei papildų tiekimui ir reikiamos proporcijos kiekio nustatymui rezervuaruose sumontuoti specialūs įtaisai, skirti sudėtingų ir sunkiai tekančių žaliavų padavimui į maišytuvą. Iš čia mišinio komponentai patenka į maišytuvą, kur įrengti užpildymo lygio sensoriai ir svėrimo sistema. Tiksli mišinio komponentų proporcija ypatingai svarbi pašarų kokybės užtikrinimui. </w:t>
      </w:r>
    </w:p>
    <w:p w:rsidR="001F6182" w:rsidRPr="00204408" w:rsidRDefault="001F6182" w:rsidP="001F6182">
      <w:pPr>
        <w:suppressAutoHyphens/>
        <w:snapToGrid w:val="0"/>
        <w:spacing w:after="0" w:line="340" w:lineRule="exact"/>
        <w:jc w:val="both"/>
        <w:rPr>
          <w:rFonts w:ascii="Times New Roman" w:eastAsia="Times New Roman" w:hAnsi="Times New Roman"/>
          <w:b/>
          <w:color w:val="0066CC"/>
          <w:spacing w:val="-1"/>
          <w:kern w:val="1"/>
          <w:sz w:val="24"/>
          <w:szCs w:val="24"/>
          <w:lang w:eastAsia="ar-SA"/>
        </w:rPr>
      </w:pPr>
    </w:p>
    <w:p w:rsidR="001F6182"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r w:rsidRPr="00204408">
        <w:rPr>
          <w:rFonts w:ascii="Times New Roman" w:eastAsia="Times New Roman" w:hAnsi="Times New Roman"/>
          <w:b/>
          <w:spacing w:val="-1"/>
          <w:kern w:val="1"/>
          <w:sz w:val="24"/>
          <w:szCs w:val="24"/>
          <w:lang w:eastAsia="ar-SA"/>
        </w:rPr>
        <w:t>Skerdykla.</w:t>
      </w:r>
      <w:r w:rsidRPr="00204408">
        <w:rPr>
          <w:rFonts w:ascii="Times New Roman" w:eastAsia="Times New Roman" w:hAnsi="Times New Roman"/>
          <w:spacing w:val="-1"/>
          <w:kern w:val="1"/>
          <w:sz w:val="24"/>
          <w:szCs w:val="24"/>
          <w:lang w:eastAsia="ar-SA"/>
        </w:rPr>
        <w:t xml:space="preserve"> Administracinio pastato dalyje įrengta skerdykla </w:t>
      </w:r>
      <w:r w:rsidRPr="00204408">
        <w:rPr>
          <w:rFonts w:ascii="Times New Roman" w:eastAsia="Times New Roman" w:hAnsi="Times New Roman"/>
          <w:b/>
          <w:i/>
          <w:spacing w:val="-1"/>
          <w:kern w:val="1"/>
          <w:sz w:val="24"/>
          <w:szCs w:val="24"/>
          <w:lang w:eastAsia="ar-SA"/>
        </w:rPr>
        <w:t>15</w:t>
      </w:r>
      <w:r w:rsidRPr="00204408">
        <w:rPr>
          <w:rFonts w:ascii="Times New Roman" w:eastAsia="Times New Roman" w:hAnsi="Times New Roman"/>
          <w:spacing w:val="-1"/>
          <w:kern w:val="1"/>
          <w:sz w:val="24"/>
          <w:szCs w:val="24"/>
          <w:lang w:eastAsia="ar-SA"/>
        </w:rPr>
        <w:t xml:space="preserve"> savo komplekse išaugintų kiaulių skerdimui. Skerdyklai 2017-11-09 suteiktas veterinarinio patvirtinimo Nr. 62-04 (Valstybinės maisto ir veterinarijos tarnybos direktoriaus 2017-11-09 įsakymas Nr. B1-732). Skerdyklos našumas 30 vnt. kiaulių per dieną (3 t/d. gyvo svorio). Iš tvarto atvarytos kiaulės </w:t>
      </w:r>
      <w:r w:rsidRPr="00204408">
        <w:rPr>
          <w:rFonts w:ascii="Times New Roman" w:eastAsia="Times New Roman" w:hAnsi="Times New Roman"/>
          <w:bCs/>
          <w:iCs/>
          <w:spacing w:val="-1"/>
          <w:kern w:val="1"/>
          <w:sz w:val="24"/>
          <w:szCs w:val="24"/>
          <w:lang w:eastAsia="ar-SA"/>
        </w:rPr>
        <w:t>apsvaiginamos elektra. Apsvaigintos</w:t>
      </w:r>
      <w:r w:rsidRPr="00204408">
        <w:rPr>
          <w:rFonts w:ascii="Times New Roman" w:eastAsia="Times New Roman" w:hAnsi="Times New Roman"/>
          <w:spacing w:val="-1"/>
          <w:kern w:val="1"/>
          <w:sz w:val="24"/>
          <w:szCs w:val="24"/>
          <w:lang w:eastAsia="ar-SA"/>
        </w:rPr>
        <w:t xml:space="preserve"> kiaulės nukraujinamos. Kiaulių svilinimui įrengti du dujiniai degikliai, kūrenami suskystintomis dujomis, kurių kiekvieno šiluminis našumas – 19,5 KW. Per metus sukūrenama 1,5 t suskystintų dujų. Nusvilintos kiaulės pakabinamos ant oro kelio, plaunamos ir poliruojamos. Kiaulių skerdimo linijos patalpoje atidaroma kiaulės krūtinės ląsta, išimami ir atskiriami vidaus organai, kiaulė padalinama pusiau, staigiai atvėsinama. Iš atvėsinimo kameros skerdenos transportuojamos į laikymo kameras, kur per 10 val. skerdena turi pasiekti reikiamą </w:t>
      </w:r>
      <w:smartTag w:uri="urn:schemas-microsoft-com:office:smarttags" w:element="metricconverter">
        <w:smartTagPr>
          <w:attr w:name="ProductID" w:val="5ﾰC"/>
        </w:smartTagPr>
        <w:r w:rsidRPr="00204408">
          <w:rPr>
            <w:rFonts w:ascii="Times New Roman" w:eastAsia="Times New Roman" w:hAnsi="Times New Roman"/>
            <w:spacing w:val="-1"/>
            <w:kern w:val="1"/>
            <w:sz w:val="24"/>
            <w:szCs w:val="24"/>
            <w:lang w:eastAsia="ar-SA"/>
          </w:rPr>
          <w:t>5°C</w:t>
        </w:r>
      </w:smartTag>
      <w:r w:rsidRPr="00204408">
        <w:rPr>
          <w:rFonts w:ascii="Times New Roman" w:eastAsia="Times New Roman" w:hAnsi="Times New Roman"/>
          <w:spacing w:val="-1"/>
          <w:kern w:val="1"/>
          <w:sz w:val="24"/>
          <w:szCs w:val="24"/>
          <w:lang w:eastAsia="ar-SA"/>
        </w:rPr>
        <w:t xml:space="preserve"> temperatūrą. Kiaulių skerdenos išpjaustomos išpjaustymo linijoje, 0,5 t/d. našumo. Didžioji dalis mėsos parduodama skerdenų pavidalu, kita dalis supakuotos - pardavimui. Šviežios mėsos pakavimas vykdomas pakavimo patalpoje. Supakuoti ir paženklinti gaminiai papuola į realizacijos šaldytuvą iš kur vežama klientui. Skerdžiant gyvulius, 25 % kiaulių gyvo svorio tenka subproduktams bei atliekoms, kurios tuo pačiu yra ir žaliava. Skerdimo atliekos - šalutiniai gyvūniniai produktai (ŠGP). Tai skerdimo, apdorojimo, perdirbimo atliekos, netinkamos žmonių maistui (kraujas, šeriai, kaulai, oda, virškinamojo trakto turinys ir kt.). Atliekos surenkamos į atitinkamą tarą ir paruošiamos išvežimui iš įmonės teritorijos, laikant jas šaldytuve. ŠGP laikomi žemesnėje kaip 0 ºC temperatūroje ne ilgiau kaip 7 paras iki išgabenimo į utilizavimo įmonę. </w:t>
      </w:r>
    </w:p>
    <w:p w:rsidR="001F6182"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p>
    <w:p w:rsidR="001F6182"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r w:rsidRPr="00204408">
        <w:rPr>
          <w:rFonts w:ascii="Times New Roman" w:eastAsia="Times New Roman" w:hAnsi="Times New Roman"/>
          <w:b/>
          <w:spacing w:val="-1"/>
          <w:kern w:val="1"/>
          <w:sz w:val="24"/>
          <w:szCs w:val="24"/>
          <w:lang w:eastAsia="ar-SA"/>
        </w:rPr>
        <w:t>Šilumos gamyba.</w:t>
      </w:r>
      <w:r w:rsidRPr="00204408">
        <w:rPr>
          <w:rFonts w:ascii="Times New Roman" w:eastAsia="Times New Roman" w:hAnsi="Times New Roman"/>
          <w:spacing w:val="-1"/>
          <w:kern w:val="1"/>
          <w:sz w:val="24"/>
          <w:szCs w:val="24"/>
          <w:lang w:eastAsia="ar-SA"/>
        </w:rPr>
        <w:t xml:space="preserve"> Šilumos poreikiui komplekse veikia dvi katilinės. Katilinėje </w:t>
      </w:r>
      <w:r w:rsidRPr="00204408">
        <w:rPr>
          <w:rFonts w:ascii="Times New Roman" w:eastAsia="Times New Roman" w:hAnsi="Times New Roman"/>
          <w:b/>
          <w:i/>
          <w:spacing w:val="-1"/>
          <w:kern w:val="1"/>
          <w:sz w:val="24"/>
          <w:szCs w:val="24"/>
          <w:lang w:eastAsia="ar-SA"/>
        </w:rPr>
        <w:t>16</w:t>
      </w:r>
      <w:r w:rsidRPr="00204408">
        <w:rPr>
          <w:rFonts w:ascii="Times New Roman" w:eastAsia="Times New Roman" w:hAnsi="Times New Roman"/>
          <w:spacing w:val="-1"/>
          <w:kern w:val="1"/>
          <w:sz w:val="24"/>
          <w:szCs w:val="24"/>
          <w:lang w:eastAsia="ar-SA"/>
        </w:rPr>
        <w:t xml:space="preserve"> gaminama šiluminė energija naudojama II nujunkytų paršelių tvartui ir VIII apsiparšiavusių paršavedžių su paršeliais tvartui šildyti. Kūrenamas katilas ,,Viessman“, kurio šiluminis našumas 0,032 MW. Kaip kuras naudojamos suskystintos dujos, 18,3 t/m. Katilinėje </w:t>
      </w:r>
      <w:r w:rsidRPr="00204408">
        <w:rPr>
          <w:rFonts w:ascii="Times New Roman" w:eastAsia="Times New Roman" w:hAnsi="Times New Roman"/>
          <w:b/>
          <w:i/>
          <w:spacing w:val="-1"/>
          <w:kern w:val="1"/>
          <w:sz w:val="24"/>
          <w:szCs w:val="24"/>
          <w:lang w:eastAsia="ar-SA"/>
        </w:rPr>
        <w:t>17</w:t>
      </w:r>
      <w:r w:rsidRPr="00204408">
        <w:rPr>
          <w:rFonts w:ascii="Times New Roman" w:eastAsia="Times New Roman" w:hAnsi="Times New Roman"/>
          <w:spacing w:val="-1"/>
          <w:kern w:val="1"/>
          <w:sz w:val="24"/>
          <w:szCs w:val="24"/>
          <w:lang w:eastAsia="ar-SA"/>
        </w:rPr>
        <w:t xml:space="preserve"> gaminama šiluminė energija naudojama buitinių patalpų šildymui ir karšto vandens ruošimui. Kūrenamas katilas ,,Logamax”, kurio šiluminis našumas – 0,045 MW. Kuras – suskystintos dujos, 17,5 t/m.</w:t>
      </w:r>
    </w:p>
    <w:p w:rsidR="001F6182"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p>
    <w:p w:rsidR="001F6182"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r w:rsidRPr="00204408">
        <w:rPr>
          <w:rFonts w:ascii="Times New Roman" w:eastAsia="Times New Roman" w:hAnsi="Times New Roman"/>
          <w:b/>
          <w:spacing w:val="-1"/>
          <w:kern w:val="1"/>
          <w:sz w:val="24"/>
          <w:szCs w:val="24"/>
          <w:lang w:eastAsia="ar-SA"/>
        </w:rPr>
        <w:t>Vandens naudojimas.</w:t>
      </w:r>
      <w:r w:rsidRPr="00204408">
        <w:rPr>
          <w:rFonts w:ascii="Times New Roman" w:eastAsia="Times New Roman" w:hAnsi="Times New Roman"/>
          <w:spacing w:val="-1"/>
          <w:kern w:val="1"/>
          <w:sz w:val="24"/>
          <w:szCs w:val="24"/>
          <w:lang w:eastAsia="ar-SA"/>
        </w:rPr>
        <w:t xml:space="preserve"> Vanduo įmonės reikmėms (gyvulių girdymui, tvartų plovimui, skerdyklos patalpų higienos ir skerdienos išpjaustymo reikmėms, darbuotojų buities reikmėms), 28340,0 m</w:t>
      </w:r>
      <w:r w:rsidRPr="00204408">
        <w:rPr>
          <w:rFonts w:ascii="Times New Roman" w:eastAsia="Times New Roman" w:hAnsi="Times New Roman"/>
          <w:spacing w:val="-1"/>
          <w:kern w:val="1"/>
          <w:sz w:val="24"/>
          <w:szCs w:val="24"/>
          <w:vertAlign w:val="superscript"/>
          <w:lang w:eastAsia="ar-SA"/>
        </w:rPr>
        <w:t>3</w:t>
      </w:r>
      <w:r w:rsidRPr="00204408">
        <w:rPr>
          <w:rFonts w:ascii="Times New Roman" w:eastAsia="Times New Roman" w:hAnsi="Times New Roman"/>
          <w:spacing w:val="-1"/>
          <w:kern w:val="1"/>
          <w:sz w:val="24"/>
          <w:szCs w:val="24"/>
          <w:lang w:eastAsia="ar-SA"/>
        </w:rPr>
        <w:t>/m., imamas iš nuosavos vandenvietės Nr. 4672, kurioje 2010 m. įrengtas gręžinys Nr. 48128, gręžinio gylis 51 m, debitas 5,6 m</w:t>
      </w:r>
      <w:r w:rsidRPr="00204408">
        <w:rPr>
          <w:rFonts w:ascii="Times New Roman" w:eastAsia="Times New Roman" w:hAnsi="Times New Roman"/>
          <w:spacing w:val="-1"/>
          <w:kern w:val="1"/>
          <w:sz w:val="24"/>
          <w:szCs w:val="24"/>
          <w:vertAlign w:val="superscript"/>
          <w:lang w:eastAsia="ar-SA"/>
        </w:rPr>
        <w:t>3</w:t>
      </w:r>
      <w:r w:rsidRPr="00204408">
        <w:rPr>
          <w:rFonts w:ascii="Times New Roman" w:eastAsia="Times New Roman" w:hAnsi="Times New Roman"/>
          <w:spacing w:val="-1"/>
          <w:kern w:val="1"/>
          <w:sz w:val="24"/>
          <w:szCs w:val="24"/>
          <w:lang w:eastAsia="ar-SA"/>
        </w:rPr>
        <w:t>/val., eksploatuojamas vandeningas horizontas fIImd. Vandens apskaitai gręžinyje sumontuotas skaitiklis.</w:t>
      </w:r>
    </w:p>
    <w:p w:rsidR="001F6182"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p>
    <w:p w:rsidR="001F6182"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r w:rsidRPr="00204408">
        <w:rPr>
          <w:rFonts w:ascii="Times New Roman" w:eastAsia="Times New Roman" w:hAnsi="Times New Roman"/>
          <w:b/>
          <w:spacing w:val="-1"/>
          <w:kern w:val="1"/>
          <w:sz w:val="24"/>
          <w:szCs w:val="24"/>
          <w:lang w:eastAsia="ar-SA"/>
        </w:rPr>
        <w:t>Nuotekų susidarymas.</w:t>
      </w:r>
      <w:r w:rsidRPr="00204408">
        <w:rPr>
          <w:rFonts w:ascii="Times New Roman" w:eastAsia="Times New Roman" w:hAnsi="Times New Roman"/>
          <w:spacing w:val="-1"/>
          <w:kern w:val="1"/>
          <w:sz w:val="24"/>
          <w:szCs w:val="24"/>
          <w:lang w:eastAsia="ar-SA"/>
        </w:rPr>
        <w:t xml:space="preserve"> Skerdykloje susidarančios nuotekos, 3500 m</w:t>
      </w:r>
      <w:r w:rsidRPr="00204408">
        <w:rPr>
          <w:rFonts w:ascii="Times New Roman" w:eastAsia="Times New Roman" w:hAnsi="Times New Roman"/>
          <w:spacing w:val="-1"/>
          <w:kern w:val="1"/>
          <w:sz w:val="24"/>
          <w:szCs w:val="24"/>
          <w:vertAlign w:val="superscript"/>
          <w:lang w:eastAsia="ar-SA"/>
        </w:rPr>
        <w:t>3</w:t>
      </w:r>
      <w:r w:rsidRPr="00204408">
        <w:rPr>
          <w:rFonts w:ascii="Times New Roman" w:eastAsia="Times New Roman" w:hAnsi="Times New Roman"/>
          <w:spacing w:val="-1"/>
          <w:kern w:val="1"/>
          <w:sz w:val="24"/>
          <w:szCs w:val="24"/>
          <w:lang w:eastAsia="ar-SA"/>
        </w:rPr>
        <w:t>/m., yra tiekiamos į mėšlo tvarkymo sistemą. Komplekso 28 dirbančiųjų buities patalpose susidaro buitinių nuotekų 306,0 m</w:t>
      </w:r>
      <w:r w:rsidRPr="00204408">
        <w:rPr>
          <w:rFonts w:ascii="Times New Roman" w:eastAsia="Times New Roman" w:hAnsi="Times New Roman"/>
          <w:spacing w:val="-1"/>
          <w:kern w:val="1"/>
          <w:sz w:val="24"/>
          <w:szCs w:val="24"/>
          <w:vertAlign w:val="superscript"/>
          <w:lang w:eastAsia="ar-SA"/>
        </w:rPr>
        <w:t>3</w:t>
      </w:r>
      <w:r w:rsidRPr="00204408">
        <w:rPr>
          <w:rFonts w:ascii="Times New Roman" w:eastAsia="Times New Roman" w:hAnsi="Times New Roman"/>
          <w:spacing w:val="-1"/>
          <w:kern w:val="1"/>
          <w:sz w:val="24"/>
          <w:szCs w:val="24"/>
          <w:lang w:eastAsia="ar-SA"/>
        </w:rPr>
        <w:t>/m. Nuotekos yra surenkamos nuotekų tinklais ir kanalizuojamos į mėšlo šalinimo kolektorių ir toliau tvarkomos kartu su mėšlu. Paviršinių (lietaus) nuotekų surinkimo sistemos komplekso teritorijoje nėra, nuotekos susigeria į gruntą.</w:t>
      </w:r>
    </w:p>
    <w:p w:rsidR="001F6182"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p>
    <w:p w:rsidR="00817BDB"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r w:rsidRPr="00204408">
        <w:rPr>
          <w:rFonts w:ascii="Times New Roman" w:eastAsia="Times New Roman" w:hAnsi="Times New Roman"/>
          <w:b/>
          <w:spacing w:val="-1"/>
          <w:kern w:val="1"/>
          <w:sz w:val="24"/>
          <w:szCs w:val="24"/>
          <w:lang w:eastAsia="ar-SA"/>
        </w:rPr>
        <w:t>Atliekos.</w:t>
      </w:r>
      <w:r w:rsidRPr="00204408">
        <w:rPr>
          <w:rFonts w:ascii="Times New Roman" w:eastAsia="Times New Roman" w:hAnsi="Times New Roman"/>
          <w:spacing w:val="-1"/>
          <w:kern w:val="1"/>
          <w:sz w:val="24"/>
          <w:szCs w:val="24"/>
          <w:lang w:eastAsia="ar-SA"/>
        </w:rPr>
        <w:t xml:space="preserve"> Bendrovė pati atliekų netvarko, jas pagal sutartis atiduoda atliekų tvarkytojams. Atliekos laikinai laikomos bendrovės teritorijoje tam specialiai skirtose talpose, prisilaikant nustatytų terminų pavojingoms ir nepavojingoms atliekoms laikyti. Vedamas atliekų apskaitos žurnalas. </w:t>
      </w:r>
    </w:p>
    <w:p w:rsidR="00817BDB" w:rsidRPr="00204408" w:rsidRDefault="00817BDB" w:rsidP="00817BDB">
      <w:pPr>
        <w:suppressAutoHyphens/>
        <w:snapToGrid w:val="0"/>
        <w:spacing w:after="0" w:line="340" w:lineRule="exact"/>
        <w:jc w:val="both"/>
        <w:rPr>
          <w:rFonts w:ascii="Times New Roman" w:eastAsia="Times New Roman" w:hAnsi="Times New Roman"/>
          <w:bCs/>
          <w:spacing w:val="-1"/>
          <w:kern w:val="1"/>
          <w:sz w:val="24"/>
          <w:szCs w:val="24"/>
          <w:lang w:eastAsia="ar-SA"/>
        </w:rPr>
      </w:pPr>
    </w:p>
    <w:p w:rsidR="00817BDB" w:rsidRPr="00204408" w:rsidRDefault="00817BDB" w:rsidP="00817BDB">
      <w:pPr>
        <w:suppressAutoHyphens/>
        <w:snapToGrid w:val="0"/>
        <w:spacing w:after="0" w:line="340" w:lineRule="exact"/>
        <w:jc w:val="both"/>
        <w:rPr>
          <w:rFonts w:ascii="Times New Roman" w:eastAsia="Times New Roman" w:hAnsi="Times New Roman"/>
          <w:bCs/>
          <w:spacing w:val="-1"/>
          <w:kern w:val="1"/>
          <w:sz w:val="24"/>
          <w:szCs w:val="24"/>
          <w:lang w:eastAsia="ar-SA"/>
        </w:rPr>
      </w:pPr>
      <w:r w:rsidRPr="00204408">
        <w:rPr>
          <w:rFonts w:ascii="Times New Roman" w:eastAsia="Times New Roman" w:hAnsi="Times New Roman"/>
          <w:bCs/>
          <w:spacing w:val="-1"/>
          <w:kern w:val="1"/>
          <w:sz w:val="24"/>
          <w:szCs w:val="24"/>
          <w:lang w:eastAsia="ar-SA"/>
        </w:rPr>
        <w:t>Eksploatuojant pastatus, patalpas, tvarkant teritoriją, įrenginių techninio aptarnavimo metu, darbuotojų buityje taip pat susidaro atliekos. Šios nereguliariai susidarančios atliekos yra rūšiuojamos, vėliau pagal rašytines sutartis perduodamos tolimesniam sutvarkymui atliekų tvarkytojams, įregistruotiems Atliekų tvarkytojų valstybės registre (ATVR). Pavojingosios atliekos iki jų perdavimo atliekų tvarkytojams laikinai laikomos ne ilgiau kaip šešis mėnesius, o nepavojingosios – ne ilgiau kaip vienerius metus. Atliekų laikymo talpos atsparios atliekų poveikiui ir apsaugotos nuo aplinkos poveikio.</w:t>
      </w:r>
    </w:p>
    <w:p w:rsidR="00817BDB" w:rsidRPr="00204408" w:rsidRDefault="00817BDB" w:rsidP="001F6182">
      <w:pPr>
        <w:suppressAutoHyphens/>
        <w:snapToGrid w:val="0"/>
        <w:spacing w:after="0" w:line="340" w:lineRule="exact"/>
        <w:jc w:val="both"/>
        <w:rPr>
          <w:rFonts w:ascii="Times New Roman" w:eastAsia="Times New Roman" w:hAnsi="Times New Roman"/>
          <w:spacing w:val="-1"/>
          <w:kern w:val="1"/>
          <w:sz w:val="24"/>
          <w:szCs w:val="24"/>
          <w:lang w:eastAsia="ar-SA"/>
        </w:rPr>
      </w:pPr>
    </w:p>
    <w:p w:rsidR="00817BDB" w:rsidRPr="00204408" w:rsidRDefault="00817BDB" w:rsidP="001F6182">
      <w:pPr>
        <w:suppressAutoHyphens/>
        <w:snapToGrid w:val="0"/>
        <w:spacing w:after="0" w:line="340" w:lineRule="exact"/>
        <w:jc w:val="both"/>
        <w:rPr>
          <w:rFonts w:ascii="Times New Roman" w:eastAsia="Times New Roman" w:hAnsi="Times New Roman"/>
          <w:spacing w:val="-1"/>
          <w:kern w:val="1"/>
          <w:sz w:val="24"/>
          <w:szCs w:val="24"/>
          <w:lang w:eastAsia="ar-SA"/>
        </w:rPr>
      </w:pPr>
      <w:r w:rsidRPr="00204408">
        <w:rPr>
          <w:rFonts w:ascii="Times New Roman" w:eastAsia="Times New Roman" w:hAnsi="Times New Roman"/>
          <w:spacing w:val="-1"/>
          <w:kern w:val="1"/>
          <w:sz w:val="24"/>
          <w:szCs w:val="24"/>
          <w:lang w:eastAsia="ar-SA"/>
        </w:rPr>
        <w:t xml:space="preserve">Tvartuose susidaro apie 90 t/m kritusių gyvulių. </w:t>
      </w:r>
      <w:r w:rsidRPr="00204408">
        <w:rPr>
          <w:rFonts w:ascii="Times New Roman" w:eastAsia="Times New Roman" w:hAnsi="Times New Roman"/>
          <w:bCs/>
          <w:spacing w:val="-1"/>
          <w:kern w:val="1"/>
          <w:sz w:val="24"/>
          <w:szCs w:val="24"/>
          <w:lang w:eastAsia="ar-SA"/>
        </w:rPr>
        <w:t xml:space="preserve">Ši atlieka yra II kategorijos ŠGP ir yra laikinai laikoma, perduodama tvarkytojui bei vedama jos apskaita vadovaujantis </w:t>
      </w:r>
      <w:r w:rsidRPr="00204408">
        <w:rPr>
          <w:rFonts w:ascii="Times New Roman" w:eastAsia="Times New Roman" w:hAnsi="Times New Roman"/>
          <w:i/>
          <w:iCs/>
          <w:color w:val="0000CC"/>
          <w:spacing w:val="-1"/>
          <w:kern w:val="1"/>
          <w:sz w:val="24"/>
          <w:szCs w:val="24"/>
          <w:lang w:eastAsia="ar-SA"/>
        </w:rPr>
        <w:t>Šalutinių gyvūninių produktų ir jų gaminių tvarkymo ir apskaitos reikalavimais (Valstybinės maisto ir veterinarijos tarnybos direktoriaus 2005-03-23 įsak. Nr. B1-190 (Valstybinės maisto ir veterinarijos tarnybos direktoriaus 2012-01-20 d. įsak. Nr. B1-45 redakcija)</w:t>
      </w:r>
      <w:r w:rsidRPr="00204408">
        <w:rPr>
          <w:rFonts w:ascii="Times New Roman" w:eastAsia="Times New Roman" w:hAnsi="Times New Roman"/>
          <w:i/>
          <w:iCs/>
          <w:spacing w:val="-1"/>
          <w:kern w:val="1"/>
          <w:sz w:val="24"/>
          <w:szCs w:val="24"/>
          <w:lang w:eastAsia="ar-SA"/>
        </w:rPr>
        <w:t>.</w:t>
      </w:r>
      <w:r w:rsidRPr="00204408">
        <w:rPr>
          <w:rFonts w:ascii="Times New Roman" w:eastAsia="Times New Roman" w:hAnsi="Times New Roman"/>
          <w:bCs/>
          <w:spacing w:val="-1"/>
          <w:kern w:val="1"/>
          <w:sz w:val="24"/>
          <w:szCs w:val="24"/>
          <w:lang w:eastAsia="ar-SA"/>
        </w:rPr>
        <w:t xml:space="preserve"> Todėl pagal </w:t>
      </w:r>
      <w:r w:rsidRPr="00204408">
        <w:rPr>
          <w:rFonts w:ascii="Times New Roman" w:eastAsia="Times New Roman" w:hAnsi="Times New Roman"/>
          <w:i/>
          <w:iCs/>
          <w:color w:val="0000CC"/>
          <w:spacing w:val="-1"/>
          <w:kern w:val="1"/>
          <w:sz w:val="24"/>
          <w:szCs w:val="24"/>
          <w:lang w:eastAsia="ar-SA"/>
        </w:rPr>
        <w:t>Atliekų tvarkymo įstatymo (1998 m. birželio 16 d. Nr. VIII-787 su vėlesnėmis redakcijomis)</w:t>
      </w:r>
      <w:r w:rsidRPr="00204408">
        <w:rPr>
          <w:rFonts w:ascii="Times New Roman" w:eastAsia="Times New Roman" w:hAnsi="Times New Roman"/>
          <w:bCs/>
          <w:spacing w:val="-1"/>
          <w:kern w:val="1"/>
          <w:sz w:val="24"/>
          <w:szCs w:val="24"/>
          <w:lang w:eastAsia="ar-SA"/>
        </w:rPr>
        <w:t xml:space="preserve"> Pirmojo skirsnio 1 straipsnio 3 punkto 3) skirsnį gaišenoms netaikomas Atliekų įstatymas</w:t>
      </w:r>
      <w:r w:rsidRPr="00204408">
        <w:rPr>
          <w:rFonts w:ascii="Times New Roman" w:eastAsia="Times New Roman" w:hAnsi="Times New Roman"/>
          <w:spacing w:val="-1"/>
          <w:kern w:val="1"/>
          <w:sz w:val="24"/>
          <w:szCs w:val="24"/>
          <w:lang w:eastAsia="ar-SA"/>
        </w:rPr>
        <w:t xml:space="preserve">. </w:t>
      </w:r>
      <w:r w:rsidR="001F6182" w:rsidRPr="00204408">
        <w:rPr>
          <w:rFonts w:ascii="Times New Roman" w:eastAsia="Times New Roman" w:hAnsi="Times New Roman"/>
          <w:spacing w:val="-1"/>
          <w:kern w:val="1"/>
          <w:sz w:val="24"/>
          <w:szCs w:val="24"/>
          <w:lang w:eastAsia="ar-SA"/>
        </w:rPr>
        <w:t xml:space="preserve">Pastebėtos garduose nugaišusios kiaulės nedelsiant ištempiamos į tvarto praėjimą, registruojamos prie tvarto esančiame žurnale ir patalpinamos į spec. konteinerį. </w:t>
      </w:r>
    </w:p>
    <w:p w:rsidR="00817BDB" w:rsidRPr="00204408" w:rsidRDefault="00817BDB" w:rsidP="001F6182">
      <w:pPr>
        <w:suppressAutoHyphens/>
        <w:snapToGrid w:val="0"/>
        <w:spacing w:after="0" w:line="340" w:lineRule="exact"/>
        <w:jc w:val="both"/>
        <w:rPr>
          <w:rFonts w:ascii="Times New Roman" w:eastAsia="Times New Roman" w:hAnsi="Times New Roman"/>
          <w:spacing w:val="-1"/>
          <w:kern w:val="1"/>
          <w:sz w:val="24"/>
          <w:szCs w:val="24"/>
          <w:lang w:eastAsia="ar-SA"/>
        </w:rPr>
      </w:pPr>
    </w:p>
    <w:p w:rsidR="001F6182" w:rsidRPr="00204408" w:rsidRDefault="001F6182" w:rsidP="001F6182">
      <w:pPr>
        <w:suppressAutoHyphens/>
        <w:snapToGrid w:val="0"/>
        <w:spacing w:after="0" w:line="340" w:lineRule="exact"/>
        <w:jc w:val="both"/>
        <w:rPr>
          <w:rFonts w:ascii="Times New Roman" w:eastAsia="Times New Roman" w:hAnsi="Times New Roman"/>
          <w:spacing w:val="-1"/>
          <w:kern w:val="1"/>
          <w:sz w:val="24"/>
          <w:szCs w:val="24"/>
          <w:lang w:eastAsia="ar-SA"/>
        </w:rPr>
      </w:pPr>
      <w:r w:rsidRPr="00204408">
        <w:rPr>
          <w:rFonts w:ascii="Times New Roman" w:eastAsia="Times New Roman" w:hAnsi="Times New Roman"/>
          <w:b/>
          <w:spacing w:val="-1"/>
          <w:kern w:val="1"/>
          <w:sz w:val="24"/>
          <w:szCs w:val="24"/>
          <w:lang w:eastAsia="ar-SA"/>
        </w:rPr>
        <w:t>Autotransportas.</w:t>
      </w:r>
      <w:r w:rsidRPr="00204408">
        <w:rPr>
          <w:rFonts w:ascii="Times New Roman" w:eastAsia="Times New Roman" w:hAnsi="Times New Roman"/>
          <w:spacing w:val="-1"/>
          <w:kern w:val="1"/>
          <w:sz w:val="24"/>
          <w:szCs w:val="24"/>
          <w:lang w:eastAsia="ar-SA"/>
        </w:rPr>
        <w:t xml:space="preserve"> Komplekse autotransporto srautas mažas: įmonė turi 2 lengvuosius automobilius, 1 mikroautobusą ir 2 traktorius. Didžiausi transporto srautai susidaro laukų tręšimo metu – apie 15 reisų per dieną, t.y. apie mėnesį pavasarinio tręšimo metu ir dar apie mėnesį rudeninio tręšimo metu. Vakaro ir nakties metu sunkiasvorio transporto judėjimas nevyksta. Gamybinėje teritorijoje įprastai dirba vienas traktorius. Gyvuliai, grūdai pašarams vežami vidutiniškai keturi reisai per savaitę. Transporto priemonių eksploatacinė priežiūra teritorijoje neatliekama.</w:t>
      </w:r>
    </w:p>
    <w:p w:rsidR="006673E6" w:rsidRPr="00204408" w:rsidRDefault="006673E6" w:rsidP="009F7085">
      <w:pPr>
        <w:spacing w:after="0" w:line="300" w:lineRule="exact"/>
        <w:rPr>
          <w:rFonts w:ascii="Times New Roman" w:eastAsia="Times New Roman" w:hAnsi="Times New Roman"/>
          <w:sz w:val="24"/>
          <w:szCs w:val="24"/>
        </w:rPr>
      </w:pPr>
    </w:p>
    <w:p w:rsidR="009E3134" w:rsidRPr="00204408" w:rsidRDefault="009E3134" w:rsidP="009F7085">
      <w:pPr>
        <w:spacing w:after="0" w:line="300" w:lineRule="exact"/>
        <w:rPr>
          <w:rFonts w:ascii="Times New Roman" w:eastAsia="Times New Roman" w:hAnsi="Times New Roman"/>
          <w:sz w:val="24"/>
          <w:szCs w:val="24"/>
        </w:rPr>
      </w:pPr>
      <w:r w:rsidRPr="00204408">
        <w:rPr>
          <w:rFonts w:ascii="Times New Roman" w:eastAsia="Times New Roman" w:hAnsi="Times New Roman"/>
          <w:sz w:val="24"/>
          <w:szCs w:val="24"/>
        </w:rPr>
        <w:t>Potencialiai pavojingų įrenginių įmonėje nėra.</w:t>
      </w:r>
    </w:p>
    <w:p w:rsidR="006659AA" w:rsidRPr="00204408" w:rsidRDefault="006659AA" w:rsidP="009E3134">
      <w:pPr>
        <w:spacing w:after="0" w:line="300" w:lineRule="exact"/>
        <w:rPr>
          <w:rFonts w:ascii="Times New Roman" w:eastAsia="Times New Roman" w:hAnsi="Times New Roman"/>
          <w:sz w:val="24"/>
          <w:szCs w:val="24"/>
        </w:rPr>
      </w:pPr>
    </w:p>
    <w:p w:rsidR="009E3134" w:rsidRPr="00204408" w:rsidRDefault="006659AA" w:rsidP="009E3134">
      <w:pPr>
        <w:spacing w:after="0" w:line="300" w:lineRule="exact"/>
        <w:rPr>
          <w:rFonts w:ascii="Times New Roman" w:eastAsia="Times New Roman" w:hAnsi="Times New Roman"/>
          <w:b/>
          <w:iCs/>
          <w:sz w:val="24"/>
          <w:szCs w:val="24"/>
          <w:lang w:eastAsia="lt-LT"/>
        </w:rPr>
      </w:pPr>
      <w:r w:rsidRPr="00204408">
        <w:rPr>
          <w:rFonts w:ascii="Times New Roman" w:eastAsia="Times New Roman" w:hAnsi="Times New Roman"/>
          <w:sz w:val="24"/>
          <w:szCs w:val="24"/>
        </w:rPr>
        <w:t xml:space="preserve">Kiaulininkystės komplekso gamybinės teritorijos planas pateikiamas </w:t>
      </w:r>
      <w:r w:rsidRPr="00204408">
        <w:rPr>
          <w:rFonts w:ascii="Times New Roman" w:eastAsia="Times New Roman" w:hAnsi="Times New Roman"/>
          <w:i/>
          <w:sz w:val="24"/>
          <w:szCs w:val="24"/>
          <w:u w:val="single"/>
        </w:rPr>
        <w:t>4 PRIEDE</w:t>
      </w:r>
      <w:r w:rsidRPr="00204408">
        <w:rPr>
          <w:rFonts w:ascii="Times New Roman" w:eastAsia="Times New Roman" w:hAnsi="Times New Roman"/>
          <w:sz w:val="24"/>
          <w:szCs w:val="24"/>
        </w:rPr>
        <w:t>.</w:t>
      </w:r>
    </w:p>
    <w:p w:rsidR="00DA2061" w:rsidRPr="00204408" w:rsidRDefault="00DA2061" w:rsidP="009E3134">
      <w:pPr>
        <w:spacing w:after="0" w:line="300" w:lineRule="exact"/>
        <w:rPr>
          <w:rFonts w:ascii="Times New Roman" w:eastAsia="Times New Roman" w:hAnsi="Times New Roman"/>
          <w:b/>
          <w:iCs/>
          <w:sz w:val="24"/>
          <w:szCs w:val="24"/>
          <w:lang w:eastAsia="lt-LT"/>
        </w:rPr>
      </w:pPr>
    </w:p>
    <w:p w:rsidR="009E3134" w:rsidRPr="00204408" w:rsidRDefault="009E3134" w:rsidP="009E3134">
      <w:pPr>
        <w:spacing w:after="0" w:line="300" w:lineRule="exact"/>
        <w:rPr>
          <w:rFonts w:ascii="Times New Roman" w:eastAsia="Times New Roman" w:hAnsi="Times New Roman"/>
          <w:b/>
          <w:iCs/>
          <w:sz w:val="24"/>
          <w:szCs w:val="24"/>
          <w:lang w:eastAsia="lt-LT"/>
        </w:rPr>
      </w:pPr>
    </w:p>
    <w:p w:rsidR="006673E6" w:rsidRPr="00204408" w:rsidRDefault="006673E6" w:rsidP="009E3134">
      <w:pPr>
        <w:spacing w:after="0" w:line="300" w:lineRule="exact"/>
        <w:rPr>
          <w:rFonts w:ascii="Times New Roman" w:eastAsia="Times New Roman" w:hAnsi="Times New Roman"/>
          <w:b/>
          <w:iCs/>
          <w:sz w:val="24"/>
          <w:szCs w:val="24"/>
          <w:lang w:eastAsia="lt-LT"/>
        </w:rPr>
      </w:pPr>
      <w:r w:rsidRPr="00204408">
        <w:rPr>
          <w:rFonts w:ascii="Times New Roman" w:eastAsia="Times New Roman" w:hAnsi="Times New Roman"/>
          <w:b/>
          <w:iCs/>
          <w:sz w:val="24"/>
          <w:szCs w:val="24"/>
          <w:lang w:eastAsia="lt-LT"/>
        </w:rPr>
        <w:t xml:space="preserve">11. Planuojama naudoti technologija ir kiti gamybos būdai, skirti teršalų išmetimo iš įrenginio (-ių) prevencijai arba, jeigu tai neįmanoma, išmetamų teršalų kiekiui mažinti. </w:t>
      </w:r>
    </w:p>
    <w:p w:rsidR="00817BDB" w:rsidRPr="00204408" w:rsidRDefault="00817BDB" w:rsidP="009F7085">
      <w:pPr>
        <w:widowControl w:val="0"/>
        <w:spacing w:after="0" w:line="300" w:lineRule="exact"/>
        <w:jc w:val="both"/>
        <w:rPr>
          <w:rFonts w:ascii="Times New Roman" w:eastAsia="Times New Roman" w:hAnsi="Times New Roman"/>
          <w:b/>
          <w:iCs/>
          <w:sz w:val="24"/>
          <w:szCs w:val="24"/>
          <w:lang w:eastAsia="lt-LT"/>
        </w:rPr>
      </w:pPr>
    </w:p>
    <w:p w:rsidR="003B71CA" w:rsidRPr="00204408" w:rsidRDefault="003B71CA" w:rsidP="009F7085">
      <w:pPr>
        <w:widowControl w:val="0"/>
        <w:spacing w:after="0" w:line="300" w:lineRule="exact"/>
        <w:jc w:val="both"/>
        <w:rPr>
          <w:rFonts w:ascii="Times New Roman" w:eastAsia="Times New Roman" w:hAnsi="Times New Roman"/>
          <w:sz w:val="24"/>
          <w:szCs w:val="24"/>
        </w:rPr>
      </w:pPr>
      <w:r w:rsidRPr="00204408">
        <w:rPr>
          <w:rFonts w:ascii="Times New Roman" w:eastAsia="Times New Roman" w:hAnsi="Times New Roman"/>
          <w:spacing w:val="-1"/>
          <w:kern w:val="1"/>
          <w:sz w:val="24"/>
          <w:szCs w:val="24"/>
          <w:lang w:eastAsia="ar-SA"/>
        </w:rPr>
        <w:t xml:space="preserve">UAB „TAKAŽOLĖ“ numačiusi per 2019 m. esamus skysto mėšlo kaupimo rezervuarus uždengti </w:t>
      </w:r>
      <w:r w:rsidRPr="00204408">
        <w:rPr>
          <w:rFonts w:ascii="Times New Roman" w:eastAsia="Times New Roman" w:hAnsi="Times New Roman"/>
          <w:sz w:val="24"/>
          <w:szCs w:val="24"/>
        </w:rPr>
        <w:t xml:space="preserve">plaukiojančia plastikine danga, kas sudarys fizinį barjerą ir iki minimumo sumažins amoniako ir nemalonių kvapų išsiskyrimą skysto mėšlo laikymo metu. </w:t>
      </w:r>
    </w:p>
    <w:p w:rsidR="003B71CA" w:rsidRPr="00204408" w:rsidRDefault="003B71CA" w:rsidP="009F7085">
      <w:pPr>
        <w:widowControl w:val="0"/>
        <w:spacing w:after="0" w:line="300" w:lineRule="exact"/>
        <w:jc w:val="both"/>
        <w:rPr>
          <w:rFonts w:ascii="Times New Roman" w:eastAsia="Times New Roman" w:hAnsi="Times New Roman"/>
          <w:sz w:val="24"/>
          <w:szCs w:val="24"/>
        </w:rPr>
      </w:pPr>
    </w:p>
    <w:p w:rsidR="00817BDB" w:rsidRPr="00204408" w:rsidRDefault="003B71CA" w:rsidP="009F7085">
      <w:pPr>
        <w:widowControl w:val="0"/>
        <w:spacing w:after="0" w:line="300" w:lineRule="exact"/>
        <w:jc w:val="both"/>
        <w:rPr>
          <w:rFonts w:ascii="Times New Roman" w:eastAsia="Times New Roman" w:hAnsi="Times New Roman"/>
          <w:b/>
          <w:iCs/>
          <w:sz w:val="24"/>
          <w:szCs w:val="24"/>
          <w:lang w:eastAsia="lt-LT"/>
        </w:rPr>
      </w:pPr>
      <w:r w:rsidRPr="00204408">
        <w:rPr>
          <w:rFonts w:ascii="Times New Roman" w:eastAsia="Times New Roman" w:hAnsi="Times New Roman"/>
          <w:bCs/>
          <w:sz w:val="24"/>
          <w:szCs w:val="24"/>
        </w:rPr>
        <w:t>Iš viso per metus bendrovėje susidaro 13776 m</w:t>
      </w:r>
      <w:r w:rsidRPr="00204408">
        <w:rPr>
          <w:rFonts w:ascii="Times New Roman" w:eastAsia="Times New Roman" w:hAnsi="Times New Roman"/>
          <w:bCs/>
          <w:sz w:val="24"/>
          <w:szCs w:val="24"/>
          <w:vertAlign w:val="superscript"/>
        </w:rPr>
        <w:t>3</w:t>
      </w:r>
      <w:r w:rsidRPr="00204408">
        <w:rPr>
          <w:rFonts w:ascii="Times New Roman" w:eastAsia="Times New Roman" w:hAnsi="Times New Roman"/>
          <w:bCs/>
          <w:sz w:val="24"/>
          <w:szCs w:val="24"/>
        </w:rPr>
        <w:t xml:space="preserve"> skystojo mėšlo, kuris kaupiamas hermetiškuose cilindriniuose rezervuaruose, 2 vnt. po 5930 m</w:t>
      </w:r>
      <w:r w:rsidRPr="00204408">
        <w:rPr>
          <w:rFonts w:ascii="Times New Roman" w:eastAsia="Times New Roman" w:hAnsi="Times New Roman"/>
          <w:bCs/>
          <w:sz w:val="24"/>
          <w:szCs w:val="24"/>
          <w:vertAlign w:val="superscript"/>
        </w:rPr>
        <w:t>3</w:t>
      </w:r>
      <w:r w:rsidRPr="00204408">
        <w:rPr>
          <w:rFonts w:ascii="Times New Roman" w:eastAsia="Times New Roman" w:hAnsi="Times New Roman"/>
          <w:bCs/>
          <w:sz w:val="24"/>
          <w:szCs w:val="24"/>
        </w:rPr>
        <w:t xml:space="preserve"> (t. š. </w:t>
      </w:r>
      <w:r w:rsidRPr="00204408">
        <w:rPr>
          <w:rFonts w:ascii="Times New Roman" w:eastAsia="Times New Roman" w:hAnsi="Times New Roman"/>
          <w:b/>
          <w:bCs/>
          <w:i/>
          <w:sz w:val="24"/>
          <w:szCs w:val="24"/>
        </w:rPr>
        <w:t>601</w:t>
      </w:r>
      <w:r w:rsidRPr="00204408">
        <w:rPr>
          <w:rFonts w:ascii="Times New Roman" w:eastAsia="Times New Roman" w:hAnsi="Times New Roman"/>
          <w:bCs/>
          <w:sz w:val="24"/>
          <w:szCs w:val="24"/>
        </w:rPr>
        <w:t xml:space="preserve"> ir </w:t>
      </w:r>
      <w:r w:rsidRPr="00204408">
        <w:rPr>
          <w:rFonts w:ascii="Times New Roman" w:eastAsia="Times New Roman" w:hAnsi="Times New Roman"/>
          <w:b/>
          <w:bCs/>
          <w:i/>
          <w:sz w:val="24"/>
          <w:szCs w:val="24"/>
        </w:rPr>
        <w:t>602</w:t>
      </w:r>
      <w:r w:rsidRPr="00204408">
        <w:rPr>
          <w:rFonts w:ascii="Times New Roman" w:eastAsia="Times New Roman" w:hAnsi="Times New Roman"/>
          <w:bCs/>
          <w:sz w:val="24"/>
          <w:szCs w:val="24"/>
        </w:rPr>
        <w:t xml:space="preserve">). Mėšlas į rezervuarus iš tvartų patenka jau apdorotas biostabilizatoriumi </w:t>
      </w:r>
      <w:r w:rsidRPr="00204408">
        <w:rPr>
          <w:rFonts w:ascii="Times New Roman" w:eastAsia="Times New Roman" w:hAnsi="Times New Roman"/>
          <w:sz w:val="24"/>
          <w:szCs w:val="24"/>
        </w:rPr>
        <w:t xml:space="preserve">Poliflock BTS. Papildomai rezervuaruose skystas mėšlas apdorojamas bakterijų ir fermentų mišiniu SlurryBugs. Mišinys SlurryBugs sulaiko amonio azotą ir transformuoja jį į organines azoto formas. Taip gaunamas tinkamesnės konsistencijos, prislopinto kvapo skystasis mėšlas. Rezervuaruose ant mėšlo paviršiaus užpurškiamas durpių sluoksnis. Dėka šių priemonių komplekso amoniako koncentracijos mėšlo laikymo metu sumažėja 80 %. Preparatų duomenys pateikti </w:t>
      </w:r>
      <w:r w:rsidRPr="00204408">
        <w:rPr>
          <w:rFonts w:ascii="Times New Roman" w:eastAsia="Times New Roman" w:hAnsi="Times New Roman"/>
          <w:i/>
          <w:sz w:val="24"/>
          <w:szCs w:val="24"/>
          <w:u w:val="single"/>
        </w:rPr>
        <w:t>3 PRIEDE</w:t>
      </w:r>
      <w:r w:rsidRPr="00204408">
        <w:rPr>
          <w:rFonts w:ascii="Times New Roman" w:eastAsia="Times New Roman" w:hAnsi="Times New Roman"/>
          <w:sz w:val="24"/>
          <w:szCs w:val="24"/>
        </w:rPr>
        <w:t>. Per metus į aplinkos orą iš rezervuarų išmetama 1,28057 t amoniako ir 0,0062 t LOJ. Rezervuarus uždengus plaukiojančia plastikine danga oro teršalų mėšlo laikymo metu išsiskirs 97 % mažiau lyginant su esamais kiekiais.</w:t>
      </w:r>
      <w:r w:rsidRPr="00204408">
        <w:rPr>
          <w:rFonts w:ascii="Times New Roman" w:eastAsia="Times New Roman" w:hAnsi="Times New Roman"/>
          <w:spacing w:val="-1"/>
          <w:kern w:val="1"/>
          <w:sz w:val="24"/>
          <w:szCs w:val="24"/>
          <w:lang w:eastAsia="ar-SA"/>
        </w:rPr>
        <w:t xml:space="preserve"> </w:t>
      </w:r>
    </w:p>
    <w:p w:rsidR="00817BDB" w:rsidRPr="00204408" w:rsidRDefault="00817BDB" w:rsidP="009F7085">
      <w:pPr>
        <w:widowControl w:val="0"/>
        <w:spacing w:after="0" w:line="300" w:lineRule="exact"/>
        <w:jc w:val="both"/>
        <w:rPr>
          <w:rFonts w:ascii="Times New Roman" w:eastAsia="Times New Roman" w:hAnsi="Times New Roman"/>
          <w:b/>
          <w:iCs/>
          <w:sz w:val="24"/>
          <w:szCs w:val="24"/>
          <w:lang w:eastAsia="lt-LT"/>
        </w:rPr>
      </w:pPr>
    </w:p>
    <w:p w:rsidR="00817BDB" w:rsidRPr="00204408" w:rsidRDefault="00817BDB" w:rsidP="009F7085">
      <w:pPr>
        <w:widowControl w:val="0"/>
        <w:spacing w:after="0" w:line="300" w:lineRule="exact"/>
        <w:jc w:val="both"/>
        <w:rPr>
          <w:rFonts w:ascii="Times New Roman" w:eastAsia="Times New Roman" w:hAnsi="Times New Roman"/>
          <w:b/>
          <w:iCs/>
          <w:sz w:val="24"/>
          <w:szCs w:val="24"/>
          <w:lang w:eastAsia="lt-LT"/>
        </w:rPr>
      </w:pPr>
    </w:p>
    <w:p w:rsidR="00DA2061" w:rsidRPr="00204408" w:rsidRDefault="00DA2061" w:rsidP="009F7085">
      <w:pPr>
        <w:widowControl w:val="0"/>
        <w:spacing w:after="0" w:line="300" w:lineRule="exact"/>
        <w:jc w:val="both"/>
        <w:rPr>
          <w:rFonts w:ascii="Times New Roman" w:eastAsia="Times New Roman" w:hAnsi="Times New Roman"/>
          <w:b/>
          <w:iCs/>
          <w:sz w:val="24"/>
          <w:szCs w:val="24"/>
          <w:lang w:eastAsia="lt-LT"/>
        </w:rPr>
      </w:pPr>
    </w:p>
    <w:p w:rsidR="006673E6" w:rsidRPr="00204408"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iCs/>
          <w:sz w:val="24"/>
          <w:szCs w:val="24"/>
          <w:lang w:eastAsia="lt-LT"/>
        </w:rPr>
      </w:pPr>
      <w:r w:rsidRPr="00204408">
        <w:rPr>
          <w:rFonts w:ascii="Times New Roman" w:eastAsia="Times New Roman" w:hAnsi="Times New Roman"/>
          <w:b/>
          <w:iCs/>
          <w:sz w:val="24"/>
          <w:szCs w:val="24"/>
          <w:lang w:eastAsia="lt-LT"/>
        </w:rPr>
        <w:t>12. Pagrindinių alternatyvų pareiškėjo siūlomai technologijai, gamybos būdams ir priemonėms aprašymas, išmetamųjų teršalų poveikis aplinkai arba nuoroda į PAV dokumentus, kuriuose ši informacija pateikta.</w:t>
      </w:r>
      <w:r w:rsidRPr="00204408">
        <w:rPr>
          <w:rFonts w:ascii="Times New Roman" w:eastAsia="Times New Roman" w:hAnsi="Times New Roman"/>
          <w:b/>
          <w:sz w:val="24"/>
          <w:szCs w:val="24"/>
        </w:rPr>
        <w:t xml:space="preserve"> </w:t>
      </w:r>
    </w:p>
    <w:p w:rsidR="001A1457" w:rsidRPr="00204408" w:rsidRDefault="001A1457" w:rsidP="001A1457">
      <w:pPr>
        <w:suppressAutoHyphens/>
        <w:spacing w:after="0" w:line="300" w:lineRule="exact"/>
        <w:jc w:val="both"/>
        <w:textAlignment w:val="baseline"/>
        <w:rPr>
          <w:rFonts w:ascii="Times New Roman" w:eastAsia="Times New Roman" w:hAnsi="Times New Roman"/>
          <w:sz w:val="24"/>
          <w:szCs w:val="24"/>
          <w:lang w:eastAsia="lt-LT"/>
        </w:rPr>
      </w:pPr>
    </w:p>
    <w:p w:rsidR="001A1457" w:rsidRPr="00204408" w:rsidRDefault="001A1457" w:rsidP="001A1457">
      <w:pPr>
        <w:suppressAutoHyphens/>
        <w:spacing w:after="0" w:line="300" w:lineRule="exact"/>
        <w:jc w:val="both"/>
        <w:textAlignment w:val="baseline"/>
        <w:rPr>
          <w:rFonts w:ascii="Times New Roman" w:eastAsia="Times New Roman" w:hAnsi="Times New Roman"/>
          <w:sz w:val="24"/>
          <w:szCs w:val="24"/>
          <w:lang w:eastAsia="lt-LT"/>
        </w:rPr>
      </w:pPr>
      <w:r w:rsidRPr="00204408">
        <w:rPr>
          <w:rFonts w:ascii="Times New Roman" w:eastAsia="Times New Roman" w:hAnsi="Times New Roman"/>
          <w:sz w:val="24"/>
          <w:szCs w:val="24"/>
          <w:lang w:eastAsia="lt-LT"/>
        </w:rPr>
        <w:t>Bioskaidžių atliekų apdorojimas anaerobiniu būdu yra vienas pažangiausių būdų mažinti aplinkos užterštumą cheminėmis, biologinėmis medžiagomis ir kvapais, pagerinama aplinkos sanitarinė būklė. Apdorojant bioskaidžias medžiagas sprendžiamos ekologinės problemos ir kartu papildomai gaunama ekonominė nauda - elektros ir šiluminė ener</w:t>
      </w:r>
      <w:r w:rsidRPr="00204408">
        <w:rPr>
          <w:rFonts w:ascii="Times New Roman" w:eastAsia="Times New Roman" w:hAnsi="Times New Roman"/>
          <w:sz w:val="24"/>
          <w:szCs w:val="24"/>
          <w:lang w:eastAsia="lt-LT"/>
        </w:rPr>
        <w:softHyphen/>
        <w:t>gija, be to, perdirbtas substratas panaudojamas dirvai tręšti. Biodujų gamyba yra biologinis-cheminis proce</w:t>
      </w:r>
      <w:r w:rsidRPr="00204408">
        <w:rPr>
          <w:rFonts w:ascii="Times New Roman" w:eastAsia="Times New Roman" w:hAnsi="Times New Roman"/>
          <w:sz w:val="24"/>
          <w:szCs w:val="24"/>
          <w:lang w:eastAsia="lt-LT"/>
        </w:rPr>
        <w:softHyphen/>
        <w:t>sas, kurio metu organines medžiagas veikia skirtingų rūšių bakterijos. Proceso metu sudėtingi organiniai junginiai su</w:t>
      </w:r>
      <w:r w:rsidRPr="00204408">
        <w:rPr>
          <w:rFonts w:ascii="Times New Roman" w:eastAsia="Times New Roman" w:hAnsi="Times New Roman"/>
          <w:sz w:val="24"/>
          <w:szCs w:val="24"/>
          <w:lang w:eastAsia="lt-LT"/>
        </w:rPr>
        <w:softHyphen/>
        <w:t>skaidomi į elementarius junginius, kuriuos metanogeninės bakterijos verčia į biodujas – metano, anglies dioksido ir kitų dujų junginį. Kadangi biodujų gamyba vyksta hermetiškuose įrengimuose, nemalonūs kvapai nepatenka į aplinką. Biodujų jėgainėse perdirbtos biologiškai skaidžios medžiagos, skirtingai nuo kitų jų perdirbimo būdų, tampa ne niekam nereikalingu balastu, o aukštos kokybės trąšomis. Biodujų jėgainėje apdoroto substrato kvapas, lyginant su neapdorotomis srutomis, sumažėja iki 60 %, o tai ypatingai gerina artimiausių tiek kiaulių komplekso, tiek tręšiamų laukų vietovių gyvenamosios aplinkos kokybę.</w:t>
      </w:r>
    </w:p>
    <w:p w:rsidR="001A1457" w:rsidRPr="00204408" w:rsidRDefault="001A1457" w:rsidP="001A1457">
      <w:pPr>
        <w:suppressAutoHyphens/>
        <w:spacing w:after="0" w:line="300" w:lineRule="exact"/>
        <w:jc w:val="both"/>
        <w:textAlignment w:val="baseline"/>
        <w:rPr>
          <w:rFonts w:ascii="Times New Roman" w:eastAsia="Times New Roman" w:hAnsi="Times New Roman"/>
          <w:sz w:val="24"/>
          <w:szCs w:val="24"/>
          <w:lang w:eastAsia="lt-LT"/>
        </w:rPr>
      </w:pPr>
    </w:p>
    <w:p w:rsidR="001A1457" w:rsidRPr="00204408" w:rsidRDefault="00315458" w:rsidP="001A1457">
      <w:pPr>
        <w:suppressAutoHyphens/>
        <w:spacing w:after="0" w:line="300" w:lineRule="exact"/>
        <w:jc w:val="both"/>
        <w:textAlignment w:val="baseline"/>
        <w:rPr>
          <w:rFonts w:ascii="Times New Roman" w:eastAsia="Times New Roman" w:hAnsi="Times New Roman"/>
          <w:sz w:val="24"/>
          <w:szCs w:val="24"/>
          <w:lang w:eastAsia="lt-LT"/>
        </w:rPr>
      </w:pPr>
      <w:r w:rsidRPr="00204408">
        <w:rPr>
          <w:rFonts w:ascii="Times New Roman" w:eastAsia="Times New Roman" w:hAnsi="Times New Roman"/>
          <w:sz w:val="24"/>
          <w:szCs w:val="24"/>
          <w:lang w:eastAsia="lt-LT"/>
        </w:rPr>
        <w:t>Jei susiklostys palankios finansinės galimybės, b</w:t>
      </w:r>
      <w:r w:rsidR="001A1457" w:rsidRPr="00204408">
        <w:rPr>
          <w:rFonts w:ascii="Times New Roman" w:eastAsia="Times New Roman" w:hAnsi="Times New Roman"/>
          <w:sz w:val="24"/>
          <w:szCs w:val="24"/>
          <w:lang w:eastAsia="lt-LT"/>
        </w:rPr>
        <w:t>iodujų gamybai įmonė planuoja įrengti 50 KW elektrinės galios ir 60 KW šiluminės galios biodujų jėgainę. Biodujos bus išgaunamos apdorojant komplekse susidarantį skystąjį mėšlą (</w:t>
      </w:r>
      <w:r w:rsidR="001A1457" w:rsidRPr="00204408">
        <w:rPr>
          <w:rFonts w:ascii="Times New Roman" w:eastAsia="Times New Roman" w:hAnsi="Times New Roman"/>
          <w:bCs/>
          <w:sz w:val="24"/>
          <w:szCs w:val="24"/>
          <w:lang w:eastAsia="lt-LT"/>
        </w:rPr>
        <w:t>13776 m</w:t>
      </w:r>
      <w:r w:rsidR="001A1457" w:rsidRPr="00204408">
        <w:rPr>
          <w:rFonts w:ascii="Times New Roman" w:eastAsia="Times New Roman" w:hAnsi="Times New Roman"/>
          <w:bCs/>
          <w:sz w:val="24"/>
          <w:szCs w:val="24"/>
          <w:vertAlign w:val="superscript"/>
          <w:lang w:eastAsia="lt-LT"/>
        </w:rPr>
        <w:t>3</w:t>
      </w:r>
      <w:r w:rsidR="001A1457" w:rsidRPr="00204408">
        <w:rPr>
          <w:rFonts w:ascii="Times New Roman" w:eastAsia="Times New Roman" w:hAnsi="Times New Roman"/>
          <w:bCs/>
          <w:sz w:val="24"/>
          <w:szCs w:val="24"/>
          <w:lang w:eastAsia="lt-LT"/>
        </w:rPr>
        <w:t>/m.)</w:t>
      </w:r>
      <w:r w:rsidR="001A1457" w:rsidRPr="00204408">
        <w:rPr>
          <w:rFonts w:ascii="Times New Roman" w:eastAsia="Times New Roman" w:hAnsi="Times New Roman"/>
          <w:sz w:val="24"/>
          <w:szCs w:val="24"/>
          <w:lang w:eastAsia="lt-LT"/>
        </w:rPr>
        <w:t>, skerdykloje susidarantį kiaulių virškinamojo trakto turinį (165 t/m.) ir skerdyklos nuotekas (3500 m</w:t>
      </w:r>
      <w:r w:rsidR="001A1457" w:rsidRPr="00204408">
        <w:rPr>
          <w:rFonts w:ascii="Times New Roman" w:eastAsia="Times New Roman" w:hAnsi="Times New Roman"/>
          <w:sz w:val="24"/>
          <w:szCs w:val="24"/>
          <w:vertAlign w:val="superscript"/>
          <w:lang w:eastAsia="lt-LT"/>
        </w:rPr>
        <w:t>3</w:t>
      </w:r>
      <w:r w:rsidR="001A1457" w:rsidRPr="00204408">
        <w:rPr>
          <w:rFonts w:ascii="Times New Roman" w:eastAsia="Times New Roman" w:hAnsi="Times New Roman"/>
          <w:sz w:val="24"/>
          <w:szCs w:val="24"/>
          <w:lang w:eastAsia="lt-LT"/>
        </w:rPr>
        <w:t>/m.). Tokiu būdu jėgainėje iš šių žaliavų būtų išgaunama iki 1,1 mln. nm</w:t>
      </w:r>
      <w:r w:rsidR="001A1457" w:rsidRPr="00204408">
        <w:rPr>
          <w:rFonts w:ascii="Times New Roman" w:eastAsia="Times New Roman" w:hAnsi="Times New Roman"/>
          <w:sz w:val="24"/>
          <w:szCs w:val="24"/>
          <w:vertAlign w:val="superscript"/>
          <w:lang w:eastAsia="lt-LT"/>
        </w:rPr>
        <w:t>3</w:t>
      </w:r>
      <w:r w:rsidR="001A1457" w:rsidRPr="00204408">
        <w:rPr>
          <w:rFonts w:ascii="Times New Roman" w:eastAsia="Times New Roman" w:hAnsi="Times New Roman"/>
          <w:sz w:val="24"/>
          <w:szCs w:val="24"/>
          <w:lang w:eastAsia="lt-LT"/>
        </w:rPr>
        <w:t xml:space="preserve"> biodujų, per metus pagaminama 432 MWh elektros energijos ir 520 MWh šiluminės energijos.</w:t>
      </w:r>
    </w:p>
    <w:p w:rsidR="001A1457" w:rsidRPr="00204408" w:rsidRDefault="001A1457" w:rsidP="001A1457">
      <w:pPr>
        <w:suppressAutoHyphens/>
        <w:spacing w:after="0" w:line="300" w:lineRule="exact"/>
        <w:jc w:val="both"/>
        <w:textAlignment w:val="baseline"/>
        <w:rPr>
          <w:rFonts w:ascii="Times New Roman" w:eastAsia="Times New Roman" w:hAnsi="Times New Roman"/>
          <w:sz w:val="24"/>
          <w:szCs w:val="24"/>
          <w:lang w:eastAsia="lt-LT"/>
        </w:rPr>
      </w:pPr>
    </w:p>
    <w:p w:rsidR="001A1457" w:rsidRPr="00204408" w:rsidRDefault="001A1457" w:rsidP="001A1457">
      <w:pPr>
        <w:suppressAutoHyphens/>
        <w:spacing w:after="0" w:line="300" w:lineRule="exact"/>
        <w:jc w:val="both"/>
        <w:textAlignment w:val="baseline"/>
        <w:rPr>
          <w:rFonts w:ascii="Times New Roman" w:eastAsia="Times New Roman" w:hAnsi="Times New Roman"/>
          <w:sz w:val="24"/>
          <w:szCs w:val="24"/>
          <w:lang w:eastAsia="lt-LT"/>
        </w:rPr>
      </w:pPr>
      <w:r w:rsidRPr="00204408">
        <w:rPr>
          <w:rFonts w:ascii="Times New Roman" w:eastAsia="Times New Roman" w:hAnsi="Times New Roman"/>
          <w:sz w:val="24"/>
          <w:szCs w:val="24"/>
          <w:lang w:eastAsia="lt-LT"/>
        </w:rPr>
        <w:t>Įrengus biodujų jėgainę ir fermentuotas srutas laikant uždengtuose rezervuaruose, oro teršalų mėšlo laikymo metu išsiskir</w:t>
      </w:r>
      <w:r w:rsidR="00315458" w:rsidRPr="00204408">
        <w:rPr>
          <w:rFonts w:ascii="Times New Roman" w:eastAsia="Times New Roman" w:hAnsi="Times New Roman"/>
          <w:sz w:val="24"/>
          <w:szCs w:val="24"/>
          <w:lang w:eastAsia="lt-LT"/>
        </w:rPr>
        <w:t>tų</w:t>
      </w:r>
      <w:r w:rsidRPr="00204408">
        <w:rPr>
          <w:rFonts w:ascii="Times New Roman" w:eastAsia="Times New Roman" w:hAnsi="Times New Roman"/>
          <w:sz w:val="24"/>
          <w:szCs w:val="24"/>
          <w:lang w:eastAsia="lt-LT"/>
        </w:rPr>
        <w:t xml:space="preserve"> 98,5 % mažiau lyginant su esamais kiekiais</w:t>
      </w:r>
      <w:r w:rsidR="00186ED7">
        <w:rPr>
          <w:rFonts w:ascii="Times New Roman" w:eastAsia="Times New Roman" w:hAnsi="Times New Roman"/>
          <w:sz w:val="24"/>
          <w:szCs w:val="24"/>
          <w:lang w:eastAsia="lt-LT"/>
        </w:rPr>
        <w:t>, sumažėtų nemalonių kvapų laukų tręšimo metu</w:t>
      </w:r>
      <w:r w:rsidRPr="00204408">
        <w:rPr>
          <w:rFonts w:ascii="Times New Roman" w:eastAsia="Times New Roman" w:hAnsi="Times New Roman"/>
          <w:sz w:val="24"/>
          <w:szCs w:val="24"/>
          <w:lang w:eastAsia="lt-LT"/>
        </w:rPr>
        <w:t>.</w:t>
      </w:r>
      <w:r w:rsidR="00186ED7">
        <w:rPr>
          <w:rFonts w:ascii="Times New Roman" w:eastAsia="Times New Roman" w:hAnsi="Times New Roman"/>
          <w:sz w:val="24"/>
          <w:szCs w:val="24"/>
          <w:lang w:eastAsia="lt-LT"/>
        </w:rPr>
        <w:t xml:space="preserve"> Aplinkos oro teršalų ir kvapų pažemio koncentracijų sklaidos modeliavimas, įvertinantis ne tik esamą kiaulininkystės komplekso būklę, bet ir planuojamą uždengus skystojo mėšlo kaupimo rezervuarus bei įrengus biodujų jėgainę, pateiktas  </w:t>
      </w:r>
      <w:r w:rsidR="00186ED7" w:rsidRPr="00186ED7">
        <w:rPr>
          <w:rFonts w:ascii="Times New Roman" w:eastAsia="Times New Roman" w:hAnsi="Times New Roman"/>
          <w:i/>
          <w:sz w:val="24"/>
          <w:szCs w:val="24"/>
          <w:u w:val="single"/>
          <w:lang w:eastAsia="lt-LT"/>
        </w:rPr>
        <w:t>5 PRIEDE</w:t>
      </w:r>
      <w:r w:rsidR="00186ED7">
        <w:rPr>
          <w:rFonts w:ascii="Times New Roman" w:eastAsia="Times New Roman" w:hAnsi="Times New Roman"/>
          <w:sz w:val="24"/>
          <w:szCs w:val="24"/>
          <w:lang w:eastAsia="lt-LT"/>
        </w:rPr>
        <w:t>.</w:t>
      </w:r>
    </w:p>
    <w:p w:rsidR="001A1457" w:rsidRPr="00204408" w:rsidRDefault="001A1457" w:rsidP="001A1457">
      <w:pPr>
        <w:suppressAutoHyphens/>
        <w:spacing w:after="0" w:line="300" w:lineRule="exact"/>
        <w:jc w:val="both"/>
        <w:textAlignment w:val="baseline"/>
        <w:rPr>
          <w:rFonts w:ascii="Times New Roman" w:eastAsia="Times New Roman" w:hAnsi="Times New Roman"/>
          <w:sz w:val="24"/>
          <w:szCs w:val="24"/>
          <w:lang w:eastAsia="lt-LT"/>
        </w:rPr>
      </w:pPr>
    </w:p>
    <w:p w:rsidR="001A1457" w:rsidRPr="00204408" w:rsidRDefault="00315458" w:rsidP="001A1457">
      <w:pPr>
        <w:suppressAutoHyphens/>
        <w:spacing w:after="0" w:line="300" w:lineRule="exact"/>
        <w:jc w:val="both"/>
        <w:textAlignment w:val="baseline"/>
        <w:rPr>
          <w:rFonts w:ascii="Times New Roman" w:eastAsia="Times New Roman" w:hAnsi="Times New Roman"/>
          <w:sz w:val="24"/>
          <w:szCs w:val="24"/>
          <w:lang w:eastAsia="lt-LT"/>
        </w:rPr>
      </w:pPr>
      <w:r w:rsidRPr="00204408">
        <w:rPr>
          <w:rFonts w:ascii="Times New Roman" w:eastAsia="Times New Roman" w:hAnsi="Times New Roman"/>
          <w:sz w:val="24"/>
          <w:szCs w:val="24"/>
          <w:lang w:eastAsia="lt-LT"/>
        </w:rPr>
        <w:t>Išsamesnė informacija apie biodujų jėgainės įrengimą pateikta informacijoje apie UAB „Takažolė“ planuojamą ūkinę veiklą „Biodujų jėgainės įrengimas“ PAV atrankai. AAA 2019-03-26 rašte Nr. (30.1)-A4-2270 priimta PAV atrankos išvada, kad planuojamai ūkinei veiklai PAV neprivalomas.</w:t>
      </w:r>
    </w:p>
    <w:p w:rsidR="00817BDB" w:rsidRPr="00204408" w:rsidRDefault="00817BDB" w:rsidP="009F7085">
      <w:pPr>
        <w:suppressAutoHyphens/>
        <w:spacing w:after="0" w:line="300" w:lineRule="exact"/>
        <w:jc w:val="both"/>
        <w:textAlignment w:val="baseline"/>
        <w:rPr>
          <w:rFonts w:ascii="Times New Roman" w:eastAsia="Times New Roman" w:hAnsi="Times New Roman"/>
          <w:sz w:val="24"/>
          <w:szCs w:val="24"/>
          <w:lang w:eastAsia="lt-LT"/>
        </w:rPr>
      </w:pPr>
    </w:p>
    <w:p w:rsidR="00DA2061" w:rsidRPr="00204408" w:rsidRDefault="00DA2061" w:rsidP="009F7085">
      <w:pPr>
        <w:suppressAutoHyphens/>
        <w:spacing w:after="0" w:line="300" w:lineRule="exact"/>
        <w:jc w:val="both"/>
        <w:textAlignment w:val="baseline"/>
        <w:rPr>
          <w:rFonts w:ascii="Times New Roman" w:eastAsia="Times New Roman" w:hAnsi="Times New Roman"/>
          <w:sz w:val="24"/>
          <w:szCs w:val="24"/>
          <w:lang w:eastAsia="lt-LT"/>
        </w:rPr>
      </w:pPr>
    </w:p>
    <w:p w:rsidR="00DA2061" w:rsidRPr="00204408" w:rsidRDefault="00DA2061" w:rsidP="009F7085">
      <w:pPr>
        <w:suppressAutoHyphens/>
        <w:spacing w:after="0" w:line="300" w:lineRule="exact"/>
        <w:jc w:val="both"/>
        <w:textAlignment w:val="baseline"/>
        <w:rPr>
          <w:rFonts w:ascii="Times New Roman" w:eastAsia="Times New Roman" w:hAnsi="Times New Roman"/>
          <w:sz w:val="24"/>
          <w:szCs w:val="24"/>
          <w:lang w:eastAsia="lt-LT"/>
        </w:rPr>
      </w:pPr>
    </w:p>
    <w:p w:rsidR="00DA2061" w:rsidRPr="00204408" w:rsidRDefault="00DA2061" w:rsidP="009F7085">
      <w:pPr>
        <w:suppressAutoHyphens/>
        <w:spacing w:after="0" w:line="300" w:lineRule="exact"/>
        <w:jc w:val="both"/>
        <w:textAlignment w:val="baseline"/>
        <w:rPr>
          <w:rFonts w:ascii="Times New Roman" w:eastAsia="Times New Roman" w:hAnsi="Times New Roman"/>
          <w:sz w:val="24"/>
          <w:szCs w:val="24"/>
          <w:lang w:eastAsia="lt-LT"/>
        </w:rPr>
      </w:pPr>
    </w:p>
    <w:p w:rsidR="00DA2061" w:rsidRPr="00204408" w:rsidRDefault="00DA2061" w:rsidP="009F7085">
      <w:pPr>
        <w:suppressAutoHyphens/>
        <w:spacing w:after="0" w:line="300" w:lineRule="exact"/>
        <w:jc w:val="both"/>
        <w:textAlignment w:val="baseline"/>
        <w:rPr>
          <w:rFonts w:ascii="Times New Roman" w:eastAsia="Times New Roman" w:hAnsi="Times New Roman"/>
          <w:sz w:val="24"/>
          <w:szCs w:val="24"/>
          <w:lang w:eastAsia="lt-LT"/>
        </w:rPr>
      </w:pPr>
    </w:p>
    <w:p w:rsidR="00DA2061" w:rsidRPr="00204408" w:rsidRDefault="00DA2061" w:rsidP="009F7085">
      <w:pPr>
        <w:suppressAutoHyphens/>
        <w:spacing w:after="0" w:line="300" w:lineRule="exact"/>
        <w:jc w:val="both"/>
        <w:textAlignment w:val="baseline"/>
        <w:rPr>
          <w:rFonts w:ascii="Times New Roman" w:eastAsia="Times New Roman" w:hAnsi="Times New Roman"/>
          <w:sz w:val="24"/>
          <w:szCs w:val="24"/>
          <w:lang w:eastAsia="lt-LT"/>
        </w:rPr>
      </w:pPr>
    </w:p>
    <w:p w:rsidR="006673E6" w:rsidRPr="00204408" w:rsidRDefault="006673E6" w:rsidP="009F7085">
      <w:pPr>
        <w:suppressAutoHyphens/>
        <w:spacing w:after="0" w:line="300" w:lineRule="exact"/>
        <w:jc w:val="both"/>
        <w:textAlignment w:val="baseline"/>
        <w:rPr>
          <w:rFonts w:ascii="Times New Roman" w:eastAsia="Times New Roman" w:hAnsi="Times New Roman"/>
          <w:b/>
          <w:sz w:val="24"/>
          <w:szCs w:val="24"/>
          <w:lang w:eastAsia="lt-LT"/>
        </w:rPr>
      </w:pPr>
      <w:r w:rsidRPr="00204408">
        <w:rPr>
          <w:rFonts w:ascii="Times New Roman" w:eastAsia="Times New Roman" w:hAnsi="Times New Roman"/>
          <w:b/>
          <w:sz w:val="24"/>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6673E6" w:rsidRPr="006673E6" w:rsidRDefault="006673E6" w:rsidP="009F7085">
      <w:pPr>
        <w:suppressAutoHyphens/>
        <w:spacing w:after="0" w:line="300" w:lineRule="exact"/>
        <w:jc w:val="both"/>
        <w:textAlignment w:val="baseline"/>
        <w:rPr>
          <w:rFonts w:ascii="Times New Roman" w:eastAsia="Times New Roman" w:hAnsi="Times New Roman"/>
          <w:szCs w:val="24"/>
          <w:lang w:eastAsia="lt-LT"/>
        </w:rPr>
      </w:pPr>
    </w:p>
    <w:p w:rsidR="006673E6" w:rsidRPr="004851C2" w:rsidRDefault="006673E6" w:rsidP="009F7085">
      <w:pPr>
        <w:suppressAutoHyphens/>
        <w:spacing w:after="0" w:line="300" w:lineRule="exact"/>
        <w:jc w:val="both"/>
        <w:textAlignment w:val="baseline"/>
        <w:rPr>
          <w:rFonts w:ascii="Times New Roman" w:eastAsia="Times New Roman" w:hAnsi="Times New Roman"/>
          <w:b/>
          <w:szCs w:val="24"/>
          <w:lang w:eastAsia="lt-LT"/>
        </w:rPr>
      </w:pPr>
      <w:r w:rsidRPr="004851C2">
        <w:rPr>
          <w:rFonts w:ascii="Times New Roman" w:eastAsia="Times New Roman" w:hAnsi="Times New Roman"/>
          <w:b/>
          <w:szCs w:val="24"/>
          <w:lang w:eastAsia="lt-LT"/>
        </w:rPr>
        <w:t>4 lentelė. Įrenginio atitikimo GPGB palyginamasis įvertinimas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329"/>
        <w:gridCol w:w="1760"/>
        <w:gridCol w:w="3755"/>
        <w:gridCol w:w="1260"/>
        <w:gridCol w:w="1154"/>
        <w:gridCol w:w="4289"/>
      </w:tblGrid>
      <w:tr w:rsidR="00C41799" w:rsidRPr="006673E6" w:rsidTr="00736A65">
        <w:trPr>
          <w:tblHeader/>
        </w:trPr>
        <w:tc>
          <w:tcPr>
            <w:tcW w:w="281"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Eil. Nr.</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vertAlign w:val="subscript"/>
                <w:lang w:eastAsia="lt-LT"/>
              </w:rPr>
            </w:pPr>
            <w:r w:rsidRPr="004851C2">
              <w:rPr>
                <w:rFonts w:ascii="Times New Roman" w:eastAsia="Times New Roman" w:hAnsi="Times New Roman"/>
                <w:b/>
                <w:sz w:val="18"/>
                <w:szCs w:val="24"/>
                <w:lang w:eastAsia="lt-LT"/>
              </w:rPr>
              <w:t>Aplinkos komponentai, kuriems daromas poveikis</w:t>
            </w: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Nuoroda į ES GPGB informacinius dokumentus, anotacijas</w:t>
            </w:r>
          </w:p>
        </w:tc>
        <w:tc>
          <w:tcPr>
            <w:tcW w:w="1308"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GPGB technologija</w:t>
            </w: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Su GPGB taikymu susijusios</w:t>
            </w:r>
          </w:p>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vertės, vnt.</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Atitikimas</w:t>
            </w:r>
          </w:p>
        </w:tc>
        <w:tc>
          <w:tcPr>
            <w:tcW w:w="1494"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Pastabos</w:t>
            </w:r>
          </w:p>
        </w:tc>
      </w:tr>
      <w:tr w:rsidR="00C41799" w:rsidRPr="006673E6" w:rsidTr="00736A65">
        <w:trPr>
          <w:tblHeader/>
        </w:trPr>
        <w:tc>
          <w:tcPr>
            <w:tcW w:w="281"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1</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2</w:t>
            </w: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3</w:t>
            </w:r>
          </w:p>
        </w:tc>
        <w:tc>
          <w:tcPr>
            <w:tcW w:w="1308"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4</w:t>
            </w: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5</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6</w:t>
            </w:r>
          </w:p>
        </w:tc>
        <w:tc>
          <w:tcPr>
            <w:tcW w:w="1494"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4851C2" w:rsidRDefault="006673E6" w:rsidP="00C41799">
            <w:pPr>
              <w:suppressAutoHyphens/>
              <w:spacing w:after="0" w:line="240" w:lineRule="auto"/>
              <w:jc w:val="center"/>
              <w:textAlignment w:val="baseline"/>
              <w:rPr>
                <w:rFonts w:ascii="Times New Roman" w:eastAsia="Times New Roman" w:hAnsi="Times New Roman"/>
                <w:b/>
                <w:sz w:val="18"/>
                <w:szCs w:val="24"/>
                <w:lang w:eastAsia="lt-LT"/>
              </w:rPr>
            </w:pPr>
            <w:r w:rsidRPr="004851C2">
              <w:rPr>
                <w:rFonts w:ascii="Times New Roman" w:eastAsia="Times New Roman" w:hAnsi="Times New Roman"/>
                <w:b/>
                <w:sz w:val="18"/>
                <w:szCs w:val="24"/>
                <w:lang w:eastAsia="lt-LT"/>
              </w:rPr>
              <w:t>7</w:t>
            </w:r>
          </w:p>
        </w:tc>
      </w:tr>
      <w:tr w:rsidR="00494B84" w:rsidRPr="006673E6" w:rsidTr="00204408">
        <w:trPr>
          <w:trHeight w:val="1062"/>
        </w:trPr>
        <w:tc>
          <w:tcPr>
            <w:tcW w:w="281" w:type="pct"/>
            <w:vMerge w:val="restart"/>
            <w:tcBorders>
              <w:top w:val="single" w:sz="4" w:space="0" w:color="auto"/>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1.</w:t>
            </w:r>
          </w:p>
        </w:tc>
        <w:tc>
          <w:tcPr>
            <w:tcW w:w="463" w:type="pct"/>
            <w:vMerge w:val="restart"/>
            <w:tcBorders>
              <w:top w:val="single" w:sz="4" w:space="0" w:color="auto"/>
              <w:left w:val="single" w:sz="4" w:space="0" w:color="auto"/>
              <w:right w:val="single" w:sz="4" w:space="0" w:color="auto"/>
            </w:tcBorders>
            <w:vAlign w:val="center"/>
          </w:tcPr>
          <w:p w:rsidR="00494B84" w:rsidRPr="00DA2061" w:rsidRDefault="00494B84" w:rsidP="00D71701">
            <w:pPr>
              <w:spacing w:after="0" w:line="240" w:lineRule="auto"/>
              <w:jc w:val="center"/>
              <w:rPr>
                <w:rFonts w:ascii="Times New Roman" w:hAnsi="Times New Roman"/>
                <w:sz w:val="18"/>
                <w:szCs w:val="18"/>
              </w:rPr>
            </w:pPr>
            <w:r>
              <w:rPr>
                <w:rFonts w:ascii="Times New Roman" w:hAnsi="Times New Roman"/>
                <w:sz w:val="18"/>
                <w:szCs w:val="18"/>
              </w:rPr>
              <w:t>Paviršinis, gruntinis vanduo, dirvožemis</w:t>
            </w:r>
          </w:p>
        </w:tc>
        <w:tc>
          <w:tcPr>
            <w:tcW w:w="613" w:type="pct"/>
            <w:vMerge w:val="restart"/>
            <w:tcBorders>
              <w:top w:val="single" w:sz="4" w:space="0" w:color="auto"/>
              <w:left w:val="single" w:sz="4" w:space="0" w:color="auto"/>
              <w:right w:val="single" w:sz="4" w:space="0" w:color="auto"/>
            </w:tcBorders>
            <w:vAlign w:val="center"/>
          </w:tcPr>
          <w:p w:rsidR="00494B84" w:rsidRPr="00DA2061" w:rsidRDefault="00E9574F" w:rsidP="00E9574F">
            <w:pPr>
              <w:spacing w:after="0" w:line="240" w:lineRule="auto"/>
              <w:jc w:val="center"/>
              <w:rPr>
                <w:rFonts w:ascii="Times New Roman" w:hAnsi="Times New Roman"/>
                <w:sz w:val="18"/>
                <w:szCs w:val="18"/>
              </w:rPr>
            </w:pPr>
            <w:r>
              <w:rPr>
                <w:rFonts w:ascii="Times New Roman" w:hAnsi="Times New Roman"/>
                <w:sz w:val="18"/>
                <w:szCs w:val="18"/>
                <w:lang w:val="en-US"/>
              </w:rPr>
              <w:t xml:space="preserve">Best Available techniques (BAT) </w:t>
            </w:r>
            <w:r w:rsidR="00494B84" w:rsidRPr="00DA2061">
              <w:rPr>
                <w:rFonts w:ascii="Times New Roman" w:hAnsi="Times New Roman"/>
                <w:sz w:val="18"/>
                <w:szCs w:val="18"/>
                <w:lang w:val="en-US"/>
              </w:rPr>
              <w:t xml:space="preserve">Reference Document on Best Available Techniques for Intensive Rearing of Poultry and Pigs. </w:t>
            </w:r>
            <w:r>
              <w:rPr>
                <w:rFonts w:ascii="Times New Roman" w:hAnsi="Times New Roman"/>
                <w:sz w:val="18"/>
                <w:szCs w:val="18"/>
                <w:lang w:val="en-US"/>
              </w:rPr>
              <w:t>2017</w:t>
            </w:r>
          </w:p>
        </w:tc>
        <w:tc>
          <w:tcPr>
            <w:tcW w:w="1308" w:type="pct"/>
            <w:tcBorders>
              <w:top w:val="single" w:sz="4" w:space="0" w:color="auto"/>
              <w:left w:val="single" w:sz="4" w:space="0" w:color="auto"/>
              <w:bottom w:val="single" w:sz="4" w:space="0" w:color="auto"/>
              <w:right w:val="single" w:sz="4" w:space="0" w:color="auto"/>
            </w:tcBorders>
          </w:tcPr>
          <w:p w:rsidR="00494B84" w:rsidRPr="00186ED7" w:rsidRDefault="00494B84" w:rsidP="00D171A6">
            <w:pPr>
              <w:spacing w:after="0" w:line="240" w:lineRule="auto"/>
              <w:rPr>
                <w:rFonts w:ascii="Times New Roman" w:hAnsi="Times New Roman"/>
                <w:sz w:val="18"/>
                <w:szCs w:val="18"/>
              </w:rPr>
            </w:pPr>
            <w:r w:rsidRPr="00186ED7">
              <w:rPr>
                <w:rFonts w:ascii="Times New Roman" w:hAnsi="Times New Roman"/>
                <w:bCs/>
                <w:sz w:val="18"/>
                <w:szCs w:val="18"/>
              </w:rPr>
              <w:t>Mėšlo saugojimas, kad būtų užtikrinta vandens telkinių apsauga nuo taršos bei mėšlidės talpa turi užtikrinti jo laikymą iki išvežimo.</w:t>
            </w:r>
            <w:r w:rsidRPr="00186ED7">
              <w:rPr>
                <w:rFonts w:ascii="Times New Roman" w:hAnsi="Times New Roman"/>
                <w:i/>
                <w:iCs/>
                <w:sz w:val="18"/>
                <w:szCs w:val="18"/>
              </w:rPr>
              <w:t>(</w:t>
            </w:r>
            <w:r w:rsidR="00D171A6" w:rsidRPr="00186ED7">
              <w:rPr>
                <w:rFonts w:ascii="Times New Roman" w:hAnsi="Times New Roman"/>
                <w:i/>
                <w:iCs/>
                <w:sz w:val="18"/>
                <w:szCs w:val="18"/>
              </w:rPr>
              <w:t>2.6.1</w:t>
            </w:r>
            <w:r w:rsidRPr="00186ED7">
              <w:rPr>
                <w:rFonts w:ascii="Times New Roman" w:hAnsi="Times New Roman"/>
                <w:i/>
                <w:iCs/>
                <w:sz w:val="18"/>
                <w:szCs w:val="18"/>
              </w:rPr>
              <w:t>. sk.</w:t>
            </w:r>
            <w:r w:rsidR="00E9574F" w:rsidRPr="00186ED7">
              <w:rPr>
                <w:rFonts w:ascii="Times New Roman" w:hAnsi="Times New Roman"/>
                <w:i/>
                <w:iCs/>
                <w:sz w:val="18"/>
                <w:szCs w:val="18"/>
              </w:rPr>
              <w:t>, 2.6.5.1. sk.</w:t>
            </w:r>
            <w:r w:rsidRPr="00186ED7">
              <w:rPr>
                <w:rFonts w:ascii="Times New Roman" w:hAnsi="Times New Roman"/>
                <w:i/>
                <w:iCs/>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494B84" w:rsidRPr="005D4438" w:rsidRDefault="00494B84" w:rsidP="00494B84">
            <w:pPr>
              <w:spacing w:after="0" w:line="240" w:lineRule="auto"/>
              <w:rPr>
                <w:rFonts w:ascii="Times New Roman" w:hAnsi="Times New Roman"/>
                <w:sz w:val="18"/>
                <w:szCs w:val="18"/>
              </w:rPr>
            </w:pPr>
            <w:r>
              <w:rPr>
                <w:rFonts w:ascii="Times New Roman" w:hAnsi="Times New Roman"/>
                <w:sz w:val="18"/>
                <w:szCs w:val="18"/>
              </w:rPr>
              <w:t xml:space="preserve">Skystasis mėšlas laikomas cilindriniuose </w:t>
            </w:r>
            <w:r w:rsidRPr="005D4438">
              <w:rPr>
                <w:rFonts w:ascii="Times New Roman" w:hAnsi="Times New Roman"/>
                <w:sz w:val="18"/>
                <w:szCs w:val="18"/>
              </w:rPr>
              <w:t>rezervuar</w:t>
            </w:r>
            <w:r>
              <w:rPr>
                <w:rFonts w:ascii="Times New Roman" w:hAnsi="Times New Roman"/>
                <w:sz w:val="18"/>
                <w:szCs w:val="18"/>
              </w:rPr>
              <w:t>uose, atspariuose</w:t>
            </w:r>
            <w:r w:rsidRPr="005D4438">
              <w:rPr>
                <w:rFonts w:ascii="Times New Roman" w:hAnsi="Times New Roman"/>
                <w:sz w:val="18"/>
                <w:szCs w:val="18"/>
              </w:rPr>
              <w:t xml:space="preserve"> galimam mechaniniam, terminiam ar cheminiam poveikiui</w:t>
            </w:r>
            <w:r>
              <w:rPr>
                <w:rFonts w:ascii="Times New Roman" w:hAnsi="Times New Roman"/>
                <w:sz w:val="18"/>
                <w:szCs w:val="18"/>
              </w:rPr>
              <w:t xml:space="preserve"> ir korozijai</w:t>
            </w:r>
            <w:r w:rsidRPr="005D4438">
              <w:rPr>
                <w:rFonts w:ascii="Times New Roman" w:hAnsi="Times New Roman"/>
                <w:sz w:val="18"/>
                <w:szCs w:val="18"/>
              </w:rPr>
              <w:t>.</w:t>
            </w:r>
          </w:p>
          <w:p w:rsidR="00494B84" w:rsidRPr="00DA2061" w:rsidRDefault="00494B84" w:rsidP="00494B84">
            <w:pPr>
              <w:spacing w:after="0" w:line="240" w:lineRule="auto"/>
              <w:rPr>
                <w:rFonts w:ascii="Times New Roman" w:hAnsi="Times New Roman"/>
                <w:sz w:val="18"/>
                <w:szCs w:val="18"/>
              </w:rPr>
            </w:pPr>
            <w:r w:rsidRPr="00DA2061">
              <w:rPr>
                <w:rFonts w:ascii="Times New Roman" w:hAnsi="Times New Roman"/>
                <w:sz w:val="18"/>
                <w:szCs w:val="18"/>
              </w:rPr>
              <w:t xml:space="preserve">Esamų </w:t>
            </w:r>
            <w:r>
              <w:rPr>
                <w:rFonts w:ascii="Times New Roman" w:hAnsi="Times New Roman"/>
                <w:sz w:val="18"/>
                <w:szCs w:val="18"/>
              </w:rPr>
              <w:t>rezervuarų</w:t>
            </w:r>
            <w:r w:rsidRPr="00DA2061">
              <w:rPr>
                <w:rFonts w:ascii="Times New Roman" w:hAnsi="Times New Roman"/>
                <w:sz w:val="18"/>
                <w:szCs w:val="18"/>
              </w:rPr>
              <w:t xml:space="preserve"> tūrio pakanka sutalpinti  komplekse susidaranči</w:t>
            </w:r>
            <w:r>
              <w:rPr>
                <w:rFonts w:ascii="Times New Roman" w:hAnsi="Times New Roman"/>
                <w:sz w:val="18"/>
                <w:szCs w:val="18"/>
              </w:rPr>
              <w:t>am skystajam mėšlui kaupti 10,3 mėn.</w:t>
            </w:r>
          </w:p>
        </w:tc>
      </w:tr>
      <w:tr w:rsidR="00494B84" w:rsidRPr="006673E6" w:rsidTr="00C41799">
        <w:tc>
          <w:tcPr>
            <w:tcW w:w="281"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494B84" w:rsidRPr="00DA2061" w:rsidRDefault="00494B84" w:rsidP="00D71701">
            <w:pPr>
              <w:spacing w:after="0" w:line="240" w:lineRule="auto"/>
              <w:jc w:val="center"/>
              <w:rPr>
                <w:rFonts w:ascii="Times New Roman" w:hAnsi="Times New Roman"/>
                <w:sz w:val="18"/>
                <w:szCs w:val="18"/>
              </w:rPr>
            </w:pPr>
          </w:p>
        </w:tc>
        <w:tc>
          <w:tcPr>
            <w:tcW w:w="613" w:type="pct"/>
            <w:vMerge/>
            <w:tcBorders>
              <w:left w:val="single" w:sz="4" w:space="0" w:color="auto"/>
              <w:right w:val="single" w:sz="4" w:space="0" w:color="auto"/>
            </w:tcBorders>
            <w:vAlign w:val="center"/>
          </w:tcPr>
          <w:p w:rsidR="00494B84" w:rsidRPr="00DA2061" w:rsidRDefault="00494B84" w:rsidP="00D71701">
            <w:pPr>
              <w:spacing w:after="0" w:line="240" w:lineRule="auto"/>
              <w:jc w:val="center"/>
              <w:rPr>
                <w:rFonts w:ascii="Times New Roman" w:hAnsi="Times New Roman"/>
                <w:sz w:val="18"/>
                <w:szCs w:val="18"/>
              </w:rPr>
            </w:pPr>
          </w:p>
        </w:tc>
        <w:tc>
          <w:tcPr>
            <w:tcW w:w="1308" w:type="pct"/>
            <w:tcBorders>
              <w:top w:val="single" w:sz="4" w:space="0" w:color="auto"/>
              <w:left w:val="single" w:sz="4" w:space="0" w:color="auto"/>
              <w:bottom w:val="single" w:sz="4" w:space="0" w:color="auto"/>
              <w:right w:val="single" w:sz="4" w:space="0" w:color="auto"/>
            </w:tcBorders>
          </w:tcPr>
          <w:p w:rsidR="00494B84" w:rsidRPr="00186ED7" w:rsidRDefault="00494B84" w:rsidP="00BB6231">
            <w:pPr>
              <w:spacing w:after="0" w:line="240" w:lineRule="auto"/>
              <w:rPr>
                <w:rFonts w:ascii="Times New Roman" w:hAnsi="Times New Roman"/>
                <w:sz w:val="18"/>
                <w:szCs w:val="18"/>
              </w:rPr>
            </w:pPr>
            <w:r w:rsidRPr="00186ED7">
              <w:rPr>
                <w:rFonts w:ascii="Times New Roman" w:hAnsi="Times New Roman"/>
                <w:bCs/>
                <w:sz w:val="18"/>
                <w:szCs w:val="18"/>
              </w:rPr>
              <w:t xml:space="preserve">Tinkamai suplanuoti mėšlo skleidimą laukuose. </w:t>
            </w:r>
            <w:r w:rsidR="00BB6231" w:rsidRPr="00186ED7">
              <w:rPr>
                <w:rFonts w:ascii="Times New Roman" w:hAnsi="Times New Roman"/>
                <w:i/>
                <w:iCs/>
                <w:sz w:val="18"/>
                <w:szCs w:val="18"/>
              </w:rPr>
              <w:t>2.8.</w:t>
            </w:r>
            <w:r w:rsidRPr="00186ED7">
              <w:rPr>
                <w:rFonts w:ascii="Times New Roman" w:hAnsi="Times New Roman"/>
                <w:i/>
                <w:iCs/>
                <w:sz w:val="18"/>
                <w:szCs w:val="18"/>
              </w:rPr>
              <w:t xml:space="preserve"> sk.)</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494B84" w:rsidRPr="00DA2061" w:rsidRDefault="00494B84" w:rsidP="00494B84">
            <w:pPr>
              <w:pStyle w:val="Antrats"/>
              <w:rPr>
                <w:sz w:val="18"/>
                <w:szCs w:val="18"/>
              </w:rPr>
            </w:pPr>
            <w:r w:rsidRPr="005D4438">
              <w:rPr>
                <w:sz w:val="18"/>
                <w:szCs w:val="18"/>
              </w:rPr>
              <w:t xml:space="preserve">Bendrovė laukus tręšia vadovaujantis kasmet rengiamame tręšimo plane nustatytomis normomis ir apribojimais. Tręšimo normos apskaičiuojamos įvertinus sklypų dirvožemio agrocheminę sudėtį, planuojamų auginti ž. ū. kultūrų </w:t>
            </w:r>
            <w:r w:rsidRPr="005D4438">
              <w:rPr>
                <w:bCs/>
                <w:sz w:val="18"/>
                <w:szCs w:val="18"/>
              </w:rPr>
              <w:t>fiziologines savybes ir jų poreikį maisto medžiagoms</w:t>
            </w:r>
            <w:r w:rsidRPr="005D4438">
              <w:rPr>
                <w:sz w:val="18"/>
                <w:szCs w:val="18"/>
              </w:rPr>
              <w:t xml:space="preserve"> ir kt.</w:t>
            </w:r>
            <w:r w:rsidRPr="00DA2061">
              <w:rPr>
                <w:sz w:val="18"/>
                <w:szCs w:val="18"/>
              </w:rPr>
              <w:t xml:space="preserve"> </w:t>
            </w:r>
          </w:p>
        </w:tc>
      </w:tr>
      <w:tr w:rsidR="00494B84" w:rsidRPr="006673E6" w:rsidTr="00204408">
        <w:trPr>
          <w:trHeight w:val="561"/>
        </w:trPr>
        <w:tc>
          <w:tcPr>
            <w:tcW w:w="281"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494B84" w:rsidRPr="00DA2061" w:rsidRDefault="00494B84" w:rsidP="00D71701">
            <w:pPr>
              <w:spacing w:after="0" w:line="240" w:lineRule="auto"/>
              <w:jc w:val="center"/>
              <w:rPr>
                <w:rFonts w:ascii="Times New Roman" w:hAnsi="Times New Roman"/>
                <w:sz w:val="18"/>
                <w:szCs w:val="18"/>
              </w:rPr>
            </w:pPr>
          </w:p>
        </w:tc>
        <w:tc>
          <w:tcPr>
            <w:tcW w:w="613" w:type="pct"/>
            <w:vMerge/>
            <w:tcBorders>
              <w:left w:val="single" w:sz="4" w:space="0" w:color="auto"/>
              <w:right w:val="single" w:sz="4" w:space="0" w:color="auto"/>
            </w:tcBorders>
            <w:vAlign w:val="center"/>
          </w:tcPr>
          <w:p w:rsidR="00494B84" w:rsidRPr="00DA2061" w:rsidRDefault="00494B84" w:rsidP="00D71701">
            <w:pPr>
              <w:spacing w:after="0" w:line="240" w:lineRule="auto"/>
              <w:jc w:val="center"/>
              <w:rPr>
                <w:rFonts w:ascii="Times New Roman" w:hAnsi="Times New Roman"/>
                <w:sz w:val="18"/>
                <w:szCs w:val="18"/>
              </w:rPr>
            </w:pPr>
          </w:p>
        </w:tc>
        <w:tc>
          <w:tcPr>
            <w:tcW w:w="1308" w:type="pct"/>
            <w:tcBorders>
              <w:top w:val="single" w:sz="4" w:space="0" w:color="auto"/>
              <w:left w:val="single" w:sz="4" w:space="0" w:color="auto"/>
              <w:bottom w:val="single" w:sz="4" w:space="0" w:color="auto"/>
              <w:right w:val="single" w:sz="4" w:space="0" w:color="auto"/>
            </w:tcBorders>
          </w:tcPr>
          <w:p w:rsidR="00494B84" w:rsidRPr="00186ED7" w:rsidRDefault="00494B84" w:rsidP="007F041F">
            <w:pPr>
              <w:spacing w:after="0" w:line="240" w:lineRule="auto"/>
              <w:rPr>
                <w:rFonts w:ascii="Times New Roman" w:hAnsi="Times New Roman"/>
                <w:sz w:val="18"/>
                <w:szCs w:val="18"/>
              </w:rPr>
            </w:pPr>
            <w:r w:rsidRPr="00186ED7">
              <w:rPr>
                <w:rFonts w:ascii="Times New Roman" w:hAnsi="Times New Roman"/>
                <w:bCs/>
                <w:sz w:val="18"/>
                <w:szCs w:val="18"/>
              </w:rPr>
              <w:t xml:space="preserve">Mėšlas negali būti skleidžiamas laukuose, kai dirva įmirkusi, apsemta, įšalusi, padengta sniegu. Mėšlas negali būti skleidžiamas ant stačių šlaitų ir greta vandens telkinių. </w:t>
            </w:r>
            <w:r w:rsidRPr="00186ED7">
              <w:rPr>
                <w:rFonts w:ascii="Times New Roman" w:hAnsi="Times New Roman"/>
                <w:i/>
                <w:iCs/>
                <w:sz w:val="18"/>
                <w:szCs w:val="18"/>
              </w:rPr>
              <w:t>(</w:t>
            </w:r>
            <w:r w:rsidR="007F041F" w:rsidRPr="00186ED7">
              <w:rPr>
                <w:rFonts w:ascii="Times New Roman" w:hAnsi="Times New Roman"/>
                <w:i/>
                <w:iCs/>
                <w:sz w:val="18"/>
                <w:szCs w:val="18"/>
              </w:rPr>
              <w:t>3.3.5.2.</w:t>
            </w:r>
            <w:r w:rsidRPr="00186ED7">
              <w:rPr>
                <w:rFonts w:ascii="Times New Roman" w:hAnsi="Times New Roman"/>
                <w:i/>
                <w:iCs/>
                <w:sz w:val="18"/>
                <w:szCs w:val="18"/>
              </w:rPr>
              <w:t xml:space="preserve"> sk.)</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494B84" w:rsidRDefault="00494B84" w:rsidP="00494B84">
            <w:pPr>
              <w:spacing w:after="0" w:line="240" w:lineRule="auto"/>
              <w:rPr>
                <w:rFonts w:ascii="Times New Roman" w:hAnsi="Times New Roman"/>
                <w:sz w:val="18"/>
                <w:szCs w:val="18"/>
              </w:rPr>
            </w:pPr>
            <w:r w:rsidRPr="00DA2061">
              <w:rPr>
                <w:rFonts w:ascii="Times New Roman" w:hAnsi="Times New Roman"/>
                <w:sz w:val="18"/>
                <w:szCs w:val="18"/>
              </w:rPr>
              <w:t>Reikalavimai organinėms trąšoms skleisti pateikiami kasmet sudaromame tręšimo plane.</w:t>
            </w:r>
          </w:p>
          <w:p w:rsidR="00494B84" w:rsidRDefault="00494B84" w:rsidP="00494B84">
            <w:pPr>
              <w:spacing w:after="0" w:line="240" w:lineRule="auto"/>
              <w:rPr>
                <w:rFonts w:ascii="Times New Roman" w:hAnsi="Times New Roman"/>
                <w:sz w:val="18"/>
                <w:szCs w:val="18"/>
              </w:rPr>
            </w:pPr>
            <w:r w:rsidRPr="005D4438">
              <w:rPr>
                <w:rFonts w:ascii="Times New Roman" w:hAnsi="Times New Roman"/>
                <w:sz w:val="18"/>
                <w:szCs w:val="18"/>
              </w:rPr>
              <w:t xml:space="preserve">Dalis sklypų patenka į vandens telkinių apsaugos zoną, kur bendrovė naudoja pagal </w:t>
            </w:r>
            <w:r w:rsidRPr="00204408">
              <w:rPr>
                <w:rFonts w:ascii="Times New Roman" w:hAnsi="Times New Roman"/>
                <w:i/>
                <w:color w:val="0000CC"/>
                <w:sz w:val="18"/>
                <w:szCs w:val="18"/>
              </w:rPr>
              <w:t>Specialiąsias žemės ir miško naudojimo sąlygas (Žin., 1992, Nr. 22-652; 1996, Nr. 2-43 su vėlesnėmis red.)</w:t>
            </w:r>
            <w:r w:rsidRPr="005D4438">
              <w:rPr>
                <w:rFonts w:ascii="Times New Roman" w:hAnsi="Times New Roman"/>
                <w:sz w:val="18"/>
                <w:szCs w:val="18"/>
              </w:rPr>
              <w:t xml:space="preserve"> sumažintas trąšų normas.</w:t>
            </w:r>
          </w:p>
          <w:p w:rsidR="00494B84" w:rsidRDefault="00494B84" w:rsidP="00494B84">
            <w:pPr>
              <w:spacing w:after="0" w:line="240" w:lineRule="auto"/>
              <w:rPr>
                <w:rFonts w:ascii="Times New Roman" w:hAnsi="Times New Roman"/>
                <w:bCs/>
                <w:sz w:val="18"/>
                <w:szCs w:val="18"/>
              </w:rPr>
            </w:pPr>
            <w:r>
              <w:rPr>
                <w:rFonts w:ascii="Times New Roman" w:hAnsi="Times New Roman"/>
                <w:bCs/>
                <w:sz w:val="18"/>
                <w:szCs w:val="18"/>
              </w:rPr>
              <w:t>Bendrovė</w:t>
            </w:r>
            <w:r w:rsidRPr="005D4438">
              <w:rPr>
                <w:rFonts w:ascii="Times New Roman" w:hAnsi="Times New Roman"/>
                <w:bCs/>
                <w:sz w:val="18"/>
                <w:szCs w:val="18"/>
              </w:rPr>
              <w:t xml:space="preserve"> kasmet informuoja AAD </w:t>
            </w:r>
            <w:r>
              <w:rPr>
                <w:rFonts w:ascii="Times New Roman" w:hAnsi="Times New Roman"/>
                <w:bCs/>
                <w:sz w:val="18"/>
                <w:szCs w:val="18"/>
              </w:rPr>
              <w:t>Utenos</w:t>
            </w:r>
            <w:r w:rsidRPr="005D4438">
              <w:rPr>
                <w:rFonts w:ascii="Times New Roman" w:hAnsi="Times New Roman"/>
                <w:bCs/>
                <w:sz w:val="18"/>
                <w:szCs w:val="18"/>
              </w:rPr>
              <w:t xml:space="preserve"> valdybą apie vykdomus laukų tręšimo darbus.</w:t>
            </w:r>
          </w:p>
          <w:p w:rsidR="00494B84" w:rsidRPr="00DA2061" w:rsidRDefault="00494B84" w:rsidP="00494B84">
            <w:pPr>
              <w:spacing w:after="0" w:line="240" w:lineRule="auto"/>
              <w:rPr>
                <w:rFonts w:ascii="Times New Roman" w:hAnsi="Times New Roman"/>
                <w:sz w:val="18"/>
                <w:szCs w:val="18"/>
              </w:rPr>
            </w:pPr>
            <w:r>
              <w:rPr>
                <w:rFonts w:ascii="Times New Roman" w:hAnsi="Times New Roman"/>
                <w:sz w:val="18"/>
                <w:szCs w:val="18"/>
              </w:rPr>
              <w:t xml:space="preserve">Bendrovė tręšimo darbų nevykdo </w:t>
            </w:r>
            <w:r w:rsidRPr="005D4438">
              <w:rPr>
                <w:rFonts w:ascii="Times New Roman" w:hAnsi="Times New Roman"/>
                <w:sz w:val="18"/>
                <w:szCs w:val="18"/>
              </w:rPr>
              <w:t>šeštadieniais, sekmadieniais ir valstybinių švenčių dienomis arčiau kaip per 100 m nuo gyvenamojo namo be gyventojo sutikimo ir 300 m nuo gyvenvietės be seniūno sutikimo</w:t>
            </w:r>
            <w:r>
              <w:rPr>
                <w:rFonts w:ascii="Times New Roman" w:hAnsi="Times New Roman"/>
                <w:sz w:val="18"/>
                <w:szCs w:val="18"/>
              </w:rPr>
              <w:t>.</w:t>
            </w:r>
          </w:p>
        </w:tc>
      </w:tr>
      <w:tr w:rsidR="00494B84" w:rsidRPr="006673E6" w:rsidTr="00C41799">
        <w:trPr>
          <w:trHeight w:val="677"/>
        </w:trPr>
        <w:tc>
          <w:tcPr>
            <w:tcW w:w="281"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494B84"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494B84" w:rsidRPr="00DA2061" w:rsidRDefault="00494B84" w:rsidP="00D71701">
            <w:pPr>
              <w:spacing w:after="0" w:line="240" w:lineRule="auto"/>
              <w:jc w:val="center"/>
              <w:rPr>
                <w:rFonts w:ascii="Times New Roman" w:hAnsi="Times New Roman"/>
                <w:sz w:val="18"/>
                <w:szCs w:val="18"/>
                <w:lang w:val="en-US"/>
              </w:rPr>
            </w:pPr>
          </w:p>
        </w:tc>
        <w:tc>
          <w:tcPr>
            <w:tcW w:w="1308" w:type="pct"/>
            <w:tcBorders>
              <w:top w:val="single" w:sz="4" w:space="0" w:color="auto"/>
              <w:left w:val="single" w:sz="4" w:space="0" w:color="auto"/>
              <w:bottom w:val="single" w:sz="4" w:space="0" w:color="auto"/>
              <w:right w:val="single" w:sz="4" w:space="0" w:color="auto"/>
            </w:tcBorders>
            <w:vAlign w:val="center"/>
          </w:tcPr>
          <w:p w:rsidR="00494B84" w:rsidRPr="00186ED7" w:rsidRDefault="00494B84" w:rsidP="008C7E91">
            <w:pPr>
              <w:spacing w:after="0" w:line="240" w:lineRule="auto"/>
              <w:rPr>
                <w:rFonts w:ascii="Times New Roman" w:hAnsi="Times New Roman"/>
                <w:sz w:val="18"/>
                <w:szCs w:val="18"/>
              </w:rPr>
            </w:pPr>
            <w:r w:rsidRPr="00186ED7">
              <w:rPr>
                <w:rFonts w:ascii="Times New Roman" w:hAnsi="Times New Roman"/>
                <w:bCs/>
                <w:sz w:val="18"/>
                <w:szCs w:val="18"/>
              </w:rPr>
              <w:t xml:space="preserve">Azoto ir fosforo kiekiai, sukaupiami mėšle, turi atitikti turimam mėšlui skleisti pakankamus plotus. </w:t>
            </w:r>
            <w:r w:rsidRPr="00186ED7">
              <w:rPr>
                <w:rFonts w:ascii="Times New Roman" w:hAnsi="Times New Roman"/>
                <w:i/>
                <w:iCs/>
                <w:sz w:val="18"/>
                <w:szCs w:val="18"/>
              </w:rPr>
              <w:t>(</w:t>
            </w:r>
            <w:r w:rsidR="008C7E91" w:rsidRPr="00186ED7">
              <w:rPr>
                <w:rFonts w:ascii="Times New Roman" w:hAnsi="Times New Roman"/>
                <w:i/>
                <w:iCs/>
                <w:sz w:val="18"/>
                <w:szCs w:val="18"/>
              </w:rPr>
              <w:t>2.8.</w:t>
            </w:r>
            <w:r w:rsidRPr="00186ED7">
              <w:rPr>
                <w:rFonts w:ascii="Times New Roman" w:hAnsi="Times New Roman"/>
                <w:i/>
                <w:iCs/>
                <w:sz w:val="18"/>
                <w:szCs w:val="18"/>
              </w:rPr>
              <w:t xml:space="preserve"> sk.)</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Default="00494B84" w:rsidP="00494B84">
            <w:pPr>
              <w:spacing w:after="0" w:line="240" w:lineRule="auto"/>
              <w:jc w:val="center"/>
            </w:pPr>
            <w:r w:rsidRPr="008A455D">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494B84" w:rsidRPr="00D71701" w:rsidRDefault="00494B84" w:rsidP="00494B84">
            <w:pPr>
              <w:spacing w:after="0" w:line="240" w:lineRule="auto"/>
              <w:rPr>
                <w:rFonts w:ascii="Times New Roman" w:hAnsi="Times New Roman"/>
                <w:sz w:val="18"/>
                <w:szCs w:val="18"/>
              </w:rPr>
            </w:pPr>
            <w:r w:rsidRPr="00D71701">
              <w:rPr>
                <w:rFonts w:ascii="Times New Roman" w:hAnsi="Times New Roman"/>
                <w:sz w:val="18"/>
                <w:szCs w:val="18"/>
              </w:rPr>
              <w:t>Sukauptoms organinėms trąšoms paskleisti žemės plotų yra pakankamai.</w:t>
            </w:r>
          </w:p>
        </w:tc>
      </w:tr>
      <w:tr w:rsidR="00494B84" w:rsidRPr="006673E6" w:rsidTr="00C41799">
        <w:tc>
          <w:tcPr>
            <w:tcW w:w="281" w:type="pct"/>
            <w:vMerge w:val="restart"/>
            <w:tcBorders>
              <w:top w:val="single" w:sz="4" w:space="0" w:color="auto"/>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2.</w:t>
            </w:r>
          </w:p>
        </w:tc>
        <w:tc>
          <w:tcPr>
            <w:tcW w:w="463" w:type="pct"/>
            <w:vMerge w:val="restart"/>
            <w:tcBorders>
              <w:top w:val="single" w:sz="4" w:space="0" w:color="auto"/>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Oras, vanduo</w:t>
            </w:r>
          </w:p>
        </w:tc>
        <w:tc>
          <w:tcPr>
            <w:tcW w:w="613" w:type="pct"/>
            <w:vMerge w:val="restart"/>
            <w:tcBorders>
              <w:top w:val="single" w:sz="4" w:space="0" w:color="auto"/>
              <w:left w:val="single" w:sz="4" w:space="0" w:color="auto"/>
              <w:right w:val="single" w:sz="4" w:space="0" w:color="auto"/>
            </w:tcBorders>
            <w:vAlign w:val="center"/>
          </w:tcPr>
          <w:p w:rsidR="00494B84" w:rsidRPr="00DA2061" w:rsidRDefault="00E9574F" w:rsidP="00D71701">
            <w:pPr>
              <w:spacing w:after="0" w:line="240" w:lineRule="auto"/>
              <w:jc w:val="center"/>
              <w:rPr>
                <w:rFonts w:ascii="Times New Roman" w:hAnsi="Times New Roman"/>
                <w:sz w:val="18"/>
                <w:szCs w:val="18"/>
              </w:rPr>
            </w:pPr>
            <w:r>
              <w:rPr>
                <w:rFonts w:ascii="Times New Roman" w:hAnsi="Times New Roman"/>
                <w:sz w:val="18"/>
                <w:szCs w:val="18"/>
                <w:lang w:val="en-US"/>
              </w:rPr>
              <w:t xml:space="preserve">Best Available techniques (BAT) </w:t>
            </w:r>
            <w:r w:rsidRPr="00DA2061">
              <w:rPr>
                <w:rFonts w:ascii="Times New Roman" w:hAnsi="Times New Roman"/>
                <w:sz w:val="18"/>
                <w:szCs w:val="18"/>
                <w:lang w:val="en-US"/>
              </w:rPr>
              <w:t xml:space="preserve">Reference Document on Best Available Techniques for Intensive Rearing of Poultry and Pigs. </w:t>
            </w:r>
            <w:r>
              <w:rPr>
                <w:rFonts w:ascii="Times New Roman" w:hAnsi="Times New Roman"/>
                <w:sz w:val="18"/>
                <w:szCs w:val="18"/>
                <w:lang w:val="en-US"/>
              </w:rPr>
              <w:t>2017</w:t>
            </w:r>
          </w:p>
        </w:tc>
        <w:tc>
          <w:tcPr>
            <w:tcW w:w="1308" w:type="pct"/>
            <w:tcBorders>
              <w:top w:val="single" w:sz="4" w:space="0" w:color="auto"/>
              <w:left w:val="single" w:sz="4" w:space="0" w:color="auto"/>
              <w:bottom w:val="single" w:sz="4" w:space="0" w:color="auto"/>
              <w:right w:val="single" w:sz="4" w:space="0" w:color="auto"/>
            </w:tcBorders>
            <w:vAlign w:val="center"/>
          </w:tcPr>
          <w:p w:rsidR="00494B84" w:rsidRPr="00D71701" w:rsidRDefault="00494B84" w:rsidP="00105882">
            <w:pPr>
              <w:spacing w:after="0" w:line="240" w:lineRule="auto"/>
              <w:rPr>
                <w:rFonts w:ascii="Times New Roman" w:hAnsi="Times New Roman"/>
                <w:sz w:val="18"/>
                <w:szCs w:val="18"/>
              </w:rPr>
            </w:pPr>
            <w:r w:rsidRPr="00D71701">
              <w:rPr>
                <w:rFonts w:ascii="Times New Roman" w:hAnsi="Times New Roman"/>
                <w:bCs/>
                <w:sz w:val="18"/>
                <w:szCs w:val="18"/>
              </w:rPr>
              <w:t xml:space="preserve">Patalpos apvaisintoms ir besilaukiančioms paršavedėms. Grindys su daline grotelių danga, naudojamas hidronuplovimas </w:t>
            </w:r>
            <w:r w:rsidRPr="00D71701">
              <w:rPr>
                <w:rFonts w:ascii="Times New Roman" w:hAnsi="Times New Roman"/>
                <w:i/>
                <w:iCs/>
                <w:sz w:val="18"/>
                <w:szCs w:val="18"/>
              </w:rPr>
              <w:t>(</w:t>
            </w:r>
            <w:r w:rsidR="00105882">
              <w:rPr>
                <w:rFonts w:ascii="Times New Roman" w:hAnsi="Times New Roman"/>
                <w:i/>
                <w:iCs/>
                <w:sz w:val="18"/>
                <w:szCs w:val="18"/>
              </w:rPr>
              <w:t>2.3.1.11.</w:t>
            </w:r>
            <w:r w:rsidRPr="00D71701">
              <w:rPr>
                <w:rFonts w:ascii="Times New Roman" w:hAnsi="Times New Roman"/>
                <w:i/>
                <w:iCs/>
                <w:sz w:val="18"/>
                <w:szCs w:val="18"/>
              </w:rPr>
              <w:t>. sk.)</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Default="00494B84" w:rsidP="00494B84">
            <w:pPr>
              <w:spacing w:after="0" w:line="240" w:lineRule="auto"/>
              <w:jc w:val="center"/>
            </w:pPr>
            <w:r w:rsidRPr="008A455D">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494B84" w:rsidRPr="00D71701" w:rsidRDefault="00494B84" w:rsidP="00494B84">
            <w:pPr>
              <w:spacing w:after="0" w:line="240" w:lineRule="auto"/>
              <w:rPr>
                <w:rFonts w:ascii="Times New Roman" w:hAnsi="Times New Roman"/>
                <w:sz w:val="18"/>
                <w:szCs w:val="18"/>
              </w:rPr>
            </w:pPr>
            <w:r w:rsidRPr="00D71701">
              <w:rPr>
                <w:rFonts w:ascii="Times New Roman" w:hAnsi="Times New Roman"/>
                <w:sz w:val="18"/>
                <w:szCs w:val="18"/>
              </w:rPr>
              <w:t>Dalinai grotelėmis dengtos grindys. Hidraulinis mėšlo nuplovimas vandeniu.</w:t>
            </w:r>
          </w:p>
        </w:tc>
      </w:tr>
      <w:tr w:rsidR="00494B84" w:rsidRPr="006673E6" w:rsidTr="00C41799">
        <w:tc>
          <w:tcPr>
            <w:tcW w:w="281"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vAlign w:val="center"/>
          </w:tcPr>
          <w:p w:rsidR="00494B84" w:rsidRPr="00D71701" w:rsidRDefault="00494B84" w:rsidP="00105882">
            <w:pPr>
              <w:spacing w:after="0" w:line="240" w:lineRule="auto"/>
              <w:rPr>
                <w:rFonts w:ascii="Times New Roman" w:hAnsi="Times New Roman"/>
                <w:sz w:val="18"/>
                <w:szCs w:val="18"/>
              </w:rPr>
            </w:pPr>
            <w:r w:rsidRPr="00D71701">
              <w:rPr>
                <w:rFonts w:ascii="Times New Roman" w:hAnsi="Times New Roman"/>
                <w:bCs/>
                <w:sz w:val="18"/>
                <w:szCs w:val="18"/>
              </w:rPr>
              <w:t xml:space="preserve">Patalpos mėsinėms kiaulėms. Grindys su daline grotelių danga, naudojamas hidronuplovimas </w:t>
            </w:r>
            <w:r w:rsidRPr="00D71701">
              <w:rPr>
                <w:rFonts w:ascii="Times New Roman" w:hAnsi="Times New Roman"/>
                <w:i/>
                <w:iCs/>
                <w:sz w:val="18"/>
                <w:szCs w:val="18"/>
              </w:rPr>
              <w:t>(</w:t>
            </w:r>
            <w:r w:rsidR="00105882">
              <w:rPr>
                <w:rFonts w:ascii="Times New Roman" w:hAnsi="Times New Roman"/>
                <w:i/>
                <w:iCs/>
                <w:sz w:val="18"/>
                <w:szCs w:val="18"/>
              </w:rPr>
              <w:t xml:space="preserve">2.3.1.4.2. </w:t>
            </w:r>
            <w:r w:rsidRPr="00D71701">
              <w:rPr>
                <w:rFonts w:ascii="Times New Roman" w:hAnsi="Times New Roman"/>
                <w:i/>
                <w:iCs/>
                <w:sz w:val="18"/>
                <w:szCs w:val="18"/>
              </w:rPr>
              <w:t xml:space="preserve"> sk.)</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Default="00494B84" w:rsidP="00494B84">
            <w:pPr>
              <w:spacing w:after="0" w:line="240" w:lineRule="auto"/>
              <w:jc w:val="center"/>
            </w:pPr>
            <w:r w:rsidRPr="008A455D">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494B84" w:rsidRPr="00D71701" w:rsidRDefault="00494B84" w:rsidP="00494B84">
            <w:pPr>
              <w:spacing w:after="0" w:line="240" w:lineRule="auto"/>
              <w:rPr>
                <w:rFonts w:ascii="Times New Roman" w:hAnsi="Times New Roman"/>
                <w:sz w:val="18"/>
                <w:szCs w:val="18"/>
              </w:rPr>
            </w:pPr>
            <w:r w:rsidRPr="00D71701">
              <w:rPr>
                <w:rFonts w:ascii="Times New Roman" w:hAnsi="Times New Roman"/>
                <w:sz w:val="18"/>
                <w:szCs w:val="18"/>
              </w:rPr>
              <w:t>Dalinai grotelėmis dengtos grindys. Hidraulinis mėšlo nuplovimas vandeniu.</w:t>
            </w:r>
          </w:p>
        </w:tc>
      </w:tr>
      <w:tr w:rsidR="00494B84" w:rsidRPr="006673E6" w:rsidTr="00C41799">
        <w:tc>
          <w:tcPr>
            <w:tcW w:w="281"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vAlign w:val="center"/>
          </w:tcPr>
          <w:p w:rsidR="00494B84" w:rsidRPr="00D71701" w:rsidRDefault="00494B84" w:rsidP="00105882">
            <w:pPr>
              <w:spacing w:after="0" w:line="240" w:lineRule="auto"/>
              <w:rPr>
                <w:rFonts w:ascii="Times New Roman" w:hAnsi="Times New Roman"/>
                <w:sz w:val="18"/>
                <w:szCs w:val="18"/>
              </w:rPr>
            </w:pPr>
            <w:r w:rsidRPr="00D71701">
              <w:rPr>
                <w:rFonts w:ascii="Times New Roman" w:hAnsi="Times New Roman"/>
                <w:bCs/>
                <w:sz w:val="18"/>
                <w:szCs w:val="18"/>
              </w:rPr>
              <w:t xml:space="preserve">Patalpos nujunkytiems paršeliams. Grindys su daline grotelių danga, naudojamas hidronuplovimas </w:t>
            </w:r>
            <w:r w:rsidRPr="00D71701">
              <w:rPr>
                <w:rFonts w:ascii="Times New Roman" w:hAnsi="Times New Roman"/>
                <w:i/>
                <w:iCs/>
                <w:sz w:val="18"/>
                <w:szCs w:val="18"/>
              </w:rPr>
              <w:t>(</w:t>
            </w:r>
            <w:r w:rsidR="00105882">
              <w:rPr>
                <w:rFonts w:ascii="Times New Roman" w:hAnsi="Times New Roman"/>
                <w:i/>
                <w:iCs/>
                <w:sz w:val="18"/>
                <w:szCs w:val="18"/>
              </w:rPr>
              <w:t>2.3.1.3</w:t>
            </w:r>
            <w:r w:rsidRPr="00D71701">
              <w:rPr>
                <w:rFonts w:ascii="Times New Roman" w:hAnsi="Times New Roman"/>
                <w:i/>
                <w:iCs/>
                <w:sz w:val="18"/>
                <w:szCs w:val="18"/>
              </w:rPr>
              <w:t>. sk.)</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Default="00494B84" w:rsidP="00494B84">
            <w:pPr>
              <w:spacing w:after="0" w:line="240" w:lineRule="auto"/>
              <w:jc w:val="center"/>
            </w:pPr>
            <w:r w:rsidRPr="00057924">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494B84" w:rsidRPr="00D71701" w:rsidRDefault="00494B84" w:rsidP="00494B84">
            <w:pPr>
              <w:spacing w:after="0" w:line="240" w:lineRule="auto"/>
              <w:rPr>
                <w:rFonts w:ascii="Times New Roman" w:hAnsi="Times New Roman"/>
                <w:sz w:val="18"/>
                <w:szCs w:val="18"/>
              </w:rPr>
            </w:pPr>
            <w:r w:rsidRPr="00D71701">
              <w:rPr>
                <w:rFonts w:ascii="Times New Roman" w:hAnsi="Times New Roman"/>
                <w:sz w:val="18"/>
                <w:szCs w:val="18"/>
              </w:rPr>
              <w:t>Dalinai grotelėmis dengtos grindys. Hidraulinis mėšlo nuplovimas vandeniu.</w:t>
            </w:r>
          </w:p>
        </w:tc>
      </w:tr>
      <w:tr w:rsidR="00494B84" w:rsidRPr="006673E6" w:rsidTr="00C41799">
        <w:trPr>
          <w:trHeight w:val="361"/>
        </w:trPr>
        <w:tc>
          <w:tcPr>
            <w:tcW w:w="281"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vAlign w:val="center"/>
          </w:tcPr>
          <w:p w:rsidR="00494B84" w:rsidRPr="00D71701" w:rsidRDefault="00494B84" w:rsidP="00105882">
            <w:pPr>
              <w:spacing w:after="0" w:line="240" w:lineRule="auto"/>
              <w:rPr>
                <w:rFonts w:ascii="Times New Roman" w:hAnsi="Times New Roman"/>
                <w:sz w:val="18"/>
                <w:szCs w:val="18"/>
              </w:rPr>
            </w:pPr>
            <w:r w:rsidRPr="00D71701">
              <w:rPr>
                <w:rFonts w:ascii="Times New Roman" w:hAnsi="Times New Roman"/>
                <w:bCs/>
                <w:sz w:val="18"/>
                <w:szCs w:val="18"/>
              </w:rPr>
              <w:t xml:space="preserve">Laipsninis šėrimas, šėrimas priklausomai nuo svorio ir paskirties. </w:t>
            </w:r>
            <w:r w:rsidRPr="00D71701">
              <w:rPr>
                <w:rFonts w:ascii="Times New Roman" w:hAnsi="Times New Roman"/>
                <w:i/>
                <w:iCs/>
                <w:sz w:val="18"/>
                <w:szCs w:val="18"/>
              </w:rPr>
              <w:t>(</w:t>
            </w:r>
            <w:r w:rsidR="00105882">
              <w:rPr>
                <w:rFonts w:ascii="Times New Roman" w:hAnsi="Times New Roman"/>
                <w:i/>
                <w:iCs/>
                <w:sz w:val="18"/>
                <w:szCs w:val="18"/>
              </w:rPr>
              <w:t>2.3.3.1.</w:t>
            </w:r>
            <w:r w:rsidRPr="00D71701">
              <w:rPr>
                <w:rFonts w:ascii="Times New Roman" w:hAnsi="Times New Roman"/>
                <w:i/>
                <w:iCs/>
                <w:sz w:val="18"/>
                <w:szCs w:val="18"/>
              </w:rPr>
              <w:t xml:space="preserve"> sk.</w:t>
            </w:r>
            <w:r w:rsidR="00E9574F">
              <w:rPr>
                <w:rFonts w:ascii="Times New Roman" w:hAnsi="Times New Roman"/>
                <w:i/>
                <w:iCs/>
                <w:sz w:val="18"/>
                <w:szCs w:val="18"/>
              </w:rPr>
              <w:t>, 3.2.1.2 sk.</w:t>
            </w:r>
            <w:r w:rsidRPr="00D71701">
              <w:rPr>
                <w:rFonts w:ascii="Times New Roman" w:hAnsi="Times New Roman"/>
                <w:i/>
                <w:iCs/>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Default="00494B84" w:rsidP="00494B84">
            <w:pPr>
              <w:spacing w:after="0" w:line="240" w:lineRule="auto"/>
              <w:jc w:val="center"/>
            </w:pPr>
            <w:r w:rsidRPr="00057924">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494B84" w:rsidRPr="00D71701" w:rsidRDefault="00494B84" w:rsidP="00494B84">
            <w:pPr>
              <w:spacing w:after="0" w:line="240" w:lineRule="auto"/>
              <w:rPr>
                <w:rFonts w:ascii="Times New Roman" w:hAnsi="Times New Roman"/>
                <w:sz w:val="18"/>
                <w:szCs w:val="18"/>
              </w:rPr>
            </w:pPr>
            <w:r w:rsidRPr="00D71701">
              <w:rPr>
                <w:rFonts w:ascii="Times New Roman" w:hAnsi="Times New Roman"/>
                <w:sz w:val="18"/>
                <w:szCs w:val="18"/>
              </w:rPr>
              <w:t xml:space="preserve">Šėrimo racionai sudaryti atskiroms kiaulių grupėms pagal amžių ir svorį. </w:t>
            </w:r>
          </w:p>
        </w:tc>
      </w:tr>
      <w:tr w:rsidR="00494B84" w:rsidRPr="006673E6" w:rsidTr="00C41799">
        <w:tc>
          <w:tcPr>
            <w:tcW w:w="281"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vAlign w:val="center"/>
          </w:tcPr>
          <w:p w:rsidR="00494B84" w:rsidRPr="00D71701" w:rsidRDefault="00494B84" w:rsidP="00E9574F">
            <w:pPr>
              <w:spacing w:after="0" w:line="240" w:lineRule="auto"/>
              <w:rPr>
                <w:rFonts w:ascii="Times New Roman" w:hAnsi="Times New Roman"/>
                <w:sz w:val="18"/>
                <w:szCs w:val="18"/>
              </w:rPr>
            </w:pPr>
            <w:r w:rsidRPr="00D71701">
              <w:rPr>
                <w:rFonts w:ascii="Times New Roman" w:hAnsi="Times New Roman"/>
                <w:bCs/>
                <w:sz w:val="18"/>
                <w:szCs w:val="18"/>
              </w:rPr>
              <w:t xml:space="preserve">Tvartų vidaus ir įrengimų plovimas didelio slėgio vandens srove po kiekvieno produkcijos ciklo. Palaikyti pusiausvyrą tarp vandens sunaudojimo ir švaros. Reguliarus geriamo vandens įrangos kalibravimas. Sunaudojamo vandens kiekio matavimas. Pratekėjimų nustatymas ir remontas. </w:t>
            </w:r>
            <w:r w:rsidRPr="00D71701">
              <w:rPr>
                <w:rFonts w:ascii="Times New Roman" w:hAnsi="Times New Roman"/>
                <w:i/>
                <w:iCs/>
                <w:sz w:val="18"/>
                <w:szCs w:val="18"/>
              </w:rPr>
              <w:t>(</w:t>
            </w:r>
            <w:r w:rsidR="00E9574F">
              <w:rPr>
                <w:rFonts w:ascii="Times New Roman" w:hAnsi="Times New Roman"/>
                <w:i/>
                <w:iCs/>
                <w:sz w:val="18"/>
                <w:szCs w:val="18"/>
              </w:rPr>
              <w:t>2.10</w:t>
            </w:r>
            <w:r w:rsidRPr="00D71701">
              <w:rPr>
                <w:rFonts w:ascii="Times New Roman" w:hAnsi="Times New Roman"/>
                <w:i/>
                <w:iCs/>
                <w:sz w:val="18"/>
                <w:szCs w:val="18"/>
              </w:rPr>
              <w:t>. sk.</w:t>
            </w:r>
            <w:r w:rsidR="00E9574F">
              <w:rPr>
                <w:rFonts w:ascii="Times New Roman" w:hAnsi="Times New Roman"/>
                <w:i/>
                <w:iCs/>
                <w:sz w:val="18"/>
                <w:szCs w:val="18"/>
              </w:rPr>
              <w:t>, 3.2.2.2. sk.</w:t>
            </w:r>
            <w:r w:rsidRPr="00D71701">
              <w:rPr>
                <w:rFonts w:ascii="Times New Roman" w:hAnsi="Times New Roman"/>
                <w:i/>
                <w:iCs/>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Default="00494B84" w:rsidP="00494B84">
            <w:pPr>
              <w:spacing w:after="0" w:line="240" w:lineRule="auto"/>
              <w:jc w:val="center"/>
            </w:pPr>
            <w:r w:rsidRPr="00057924">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vAlign w:val="center"/>
          </w:tcPr>
          <w:p w:rsidR="00494B84" w:rsidRPr="00D71701" w:rsidRDefault="00494B84" w:rsidP="00494B84">
            <w:pPr>
              <w:spacing w:after="0" w:line="240" w:lineRule="auto"/>
              <w:rPr>
                <w:rFonts w:ascii="Times New Roman" w:hAnsi="Times New Roman"/>
                <w:sz w:val="18"/>
                <w:szCs w:val="18"/>
              </w:rPr>
            </w:pPr>
            <w:r w:rsidRPr="00D71701">
              <w:rPr>
                <w:rFonts w:ascii="Times New Roman" w:hAnsi="Times New Roman"/>
                <w:sz w:val="18"/>
                <w:szCs w:val="18"/>
              </w:rPr>
              <w:t>Tvartų vidus ir įrengimai plaunami taupiais įrenginiais KARCHER. Vandens prietaisai kalibruojami, o pratekėjimai nustatomi apeinant kasdien.</w:t>
            </w:r>
          </w:p>
        </w:tc>
      </w:tr>
      <w:tr w:rsidR="00494B84" w:rsidRPr="006673E6" w:rsidTr="00C41799">
        <w:tc>
          <w:tcPr>
            <w:tcW w:w="281" w:type="pct"/>
            <w:vMerge/>
            <w:tcBorders>
              <w:left w:val="single" w:sz="4" w:space="0" w:color="auto"/>
              <w:bottom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bottom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bottom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vAlign w:val="center"/>
          </w:tcPr>
          <w:p w:rsidR="00494B84" w:rsidRPr="00186ED7" w:rsidRDefault="00494B84" w:rsidP="00E9574F">
            <w:pPr>
              <w:spacing w:after="0" w:line="240" w:lineRule="auto"/>
              <w:rPr>
                <w:rFonts w:ascii="Times New Roman" w:hAnsi="Times New Roman"/>
                <w:sz w:val="18"/>
                <w:szCs w:val="18"/>
              </w:rPr>
            </w:pPr>
            <w:r w:rsidRPr="00186ED7">
              <w:rPr>
                <w:rFonts w:ascii="Times New Roman" w:hAnsi="Times New Roman"/>
                <w:bCs/>
                <w:sz w:val="18"/>
                <w:szCs w:val="18"/>
              </w:rPr>
              <w:t xml:space="preserve">Pašarų monitoringas, pastatų rekonstrukcija, kasdieninis valymas ir švaros palaikymas – skirta kaip galima sumažinti amoniako emisijas </w:t>
            </w:r>
            <w:r w:rsidRPr="00186ED7">
              <w:rPr>
                <w:rFonts w:ascii="Times New Roman" w:hAnsi="Times New Roman"/>
                <w:i/>
                <w:iCs/>
                <w:sz w:val="18"/>
                <w:szCs w:val="18"/>
              </w:rPr>
              <w:t>(</w:t>
            </w:r>
            <w:r w:rsidR="00E9574F" w:rsidRPr="00186ED7">
              <w:rPr>
                <w:rFonts w:ascii="Times New Roman" w:hAnsi="Times New Roman"/>
                <w:i/>
                <w:iCs/>
                <w:sz w:val="18"/>
                <w:szCs w:val="18"/>
              </w:rPr>
              <w:t>3.3.2.2.</w:t>
            </w:r>
            <w:r w:rsidRPr="00186ED7">
              <w:rPr>
                <w:rFonts w:ascii="Times New Roman" w:hAnsi="Times New Roman"/>
                <w:i/>
                <w:iCs/>
                <w:sz w:val="18"/>
                <w:szCs w:val="18"/>
              </w:rPr>
              <w:t>. sk.)</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Default="00494B84" w:rsidP="00494B84">
            <w:pPr>
              <w:spacing w:after="0" w:line="240" w:lineRule="auto"/>
              <w:jc w:val="center"/>
            </w:pPr>
            <w:r w:rsidRPr="00057924">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vAlign w:val="center"/>
          </w:tcPr>
          <w:p w:rsidR="00494B84" w:rsidRPr="00D71701" w:rsidRDefault="00494B84" w:rsidP="00494B84">
            <w:pPr>
              <w:spacing w:after="0" w:line="240" w:lineRule="auto"/>
              <w:rPr>
                <w:rFonts w:ascii="Times New Roman" w:hAnsi="Times New Roman"/>
                <w:sz w:val="18"/>
                <w:szCs w:val="18"/>
              </w:rPr>
            </w:pPr>
            <w:r w:rsidRPr="00D71701">
              <w:rPr>
                <w:rFonts w:ascii="Times New Roman" w:hAnsi="Times New Roman"/>
                <w:sz w:val="18"/>
                <w:szCs w:val="18"/>
              </w:rPr>
              <w:t xml:space="preserve">Pašarų sudėtis tiriama ne rečiau kaip kartą metuose. Tvartuose palaikoma švara. </w:t>
            </w:r>
          </w:p>
        </w:tc>
      </w:tr>
      <w:tr w:rsidR="00C41799" w:rsidRPr="006673E6" w:rsidTr="00C41799">
        <w:tc>
          <w:tcPr>
            <w:tcW w:w="281" w:type="pct"/>
            <w:vMerge w:val="restart"/>
            <w:tcBorders>
              <w:top w:val="single" w:sz="4" w:space="0" w:color="auto"/>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3.</w:t>
            </w:r>
          </w:p>
        </w:tc>
        <w:tc>
          <w:tcPr>
            <w:tcW w:w="463" w:type="pct"/>
            <w:vMerge w:val="restart"/>
            <w:tcBorders>
              <w:top w:val="single" w:sz="4" w:space="0" w:color="auto"/>
              <w:left w:val="single" w:sz="4" w:space="0" w:color="auto"/>
              <w:right w:val="single" w:sz="4" w:space="0" w:color="auto"/>
            </w:tcBorders>
            <w:vAlign w:val="center"/>
          </w:tcPr>
          <w:p w:rsidR="00494B84" w:rsidRPr="00DA2061" w:rsidRDefault="00494B84" w:rsidP="0065332F">
            <w:pPr>
              <w:suppressAutoHyphens/>
              <w:spacing w:after="0" w:line="240" w:lineRule="auto"/>
              <w:jc w:val="center"/>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Oras</w:t>
            </w:r>
          </w:p>
        </w:tc>
        <w:tc>
          <w:tcPr>
            <w:tcW w:w="613" w:type="pct"/>
            <w:vMerge w:val="restart"/>
            <w:tcBorders>
              <w:top w:val="single" w:sz="4" w:space="0" w:color="auto"/>
              <w:left w:val="single" w:sz="4" w:space="0" w:color="auto"/>
              <w:right w:val="single" w:sz="4" w:space="0" w:color="auto"/>
            </w:tcBorders>
            <w:vAlign w:val="center"/>
          </w:tcPr>
          <w:p w:rsidR="00494B84" w:rsidRPr="00DA2061" w:rsidRDefault="00E9574F" w:rsidP="00BA1E5A">
            <w:pPr>
              <w:spacing w:after="0" w:line="240" w:lineRule="auto"/>
              <w:jc w:val="center"/>
              <w:rPr>
                <w:rFonts w:ascii="Times New Roman" w:hAnsi="Times New Roman"/>
                <w:sz w:val="18"/>
                <w:szCs w:val="18"/>
              </w:rPr>
            </w:pPr>
            <w:r>
              <w:rPr>
                <w:rFonts w:ascii="Times New Roman" w:hAnsi="Times New Roman"/>
                <w:sz w:val="18"/>
                <w:szCs w:val="18"/>
                <w:lang w:val="en-US"/>
              </w:rPr>
              <w:t xml:space="preserve">Best Available techniques (BAT) </w:t>
            </w:r>
            <w:r w:rsidRPr="00DA2061">
              <w:rPr>
                <w:rFonts w:ascii="Times New Roman" w:hAnsi="Times New Roman"/>
                <w:sz w:val="18"/>
                <w:szCs w:val="18"/>
                <w:lang w:val="en-US"/>
              </w:rPr>
              <w:t xml:space="preserve">Reference Document on Best Available Techniques for Intensive Rearing of Poultry and Pigs. </w:t>
            </w:r>
            <w:r>
              <w:rPr>
                <w:rFonts w:ascii="Times New Roman" w:hAnsi="Times New Roman"/>
                <w:sz w:val="18"/>
                <w:szCs w:val="18"/>
                <w:lang w:val="en-US"/>
              </w:rPr>
              <w:t>2017</w:t>
            </w:r>
          </w:p>
        </w:tc>
        <w:tc>
          <w:tcPr>
            <w:tcW w:w="1308" w:type="pct"/>
            <w:tcBorders>
              <w:top w:val="single" w:sz="4" w:space="0" w:color="auto"/>
              <w:left w:val="single" w:sz="4" w:space="0" w:color="auto"/>
              <w:bottom w:val="single" w:sz="4" w:space="0" w:color="auto"/>
              <w:right w:val="single" w:sz="4" w:space="0" w:color="auto"/>
            </w:tcBorders>
            <w:vAlign w:val="center"/>
          </w:tcPr>
          <w:p w:rsidR="00494B84" w:rsidRPr="00186ED7" w:rsidRDefault="00494B84" w:rsidP="008C7E91">
            <w:pPr>
              <w:spacing w:after="0" w:line="240" w:lineRule="auto"/>
              <w:rPr>
                <w:rFonts w:ascii="Times New Roman" w:hAnsi="Times New Roman"/>
                <w:sz w:val="18"/>
                <w:szCs w:val="18"/>
              </w:rPr>
            </w:pPr>
            <w:r w:rsidRPr="00186ED7">
              <w:rPr>
                <w:rFonts w:ascii="Times New Roman" w:hAnsi="Times New Roman"/>
                <w:bCs/>
                <w:sz w:val="18"/>
                <w:szCs w:val="18"/>
              </w:rPr>
              <w:t xml:space="preserve">Skysto ir tiršto mėšlo paviršiaus mėšlidėje uždengimas. </w:t>
            </w:r>
            <w:r w:rsidRPr="00186ED7">
              <w:rPr>
                <w:rFonts w:ascii="Times New Roman" w:hAnsi="Times New Roman"/>
                <w:i/>
                <w:iCs/>
                <w:sz w:val="18"/>
                <w:szCs w:val="18"/>
              </w:rPr>
              <w:t>(</w:t>
            </w:r>
            <w:r w:rsidR="008C7E91" w:rsidRPr="00186ED7">
              <w:rPr>
                <w:rFonts w:ascii="Times New Roman" w:hAnsi="Times New Roman"/>
                <w:i/>
                <w:iCs/>
                <w:sz w:val="18"/>
                <w:szCs w:val="18"/>
              </w:rPr>
              <w:t xml:space="preserve">3.3.3.2. </w:t>
            </w:r>
            <w:r w:rsidRPr="00186ED7">
              <w:rPr>
                <w:rFonts w:ascii="Times New Roman" w:hAnsi="Times New Roman"/>
                <w:i/>
                <w:iCs/>
                <w:sz w:val="18"/>
                <w:szCs w:val="18"/>
              </w:rPr>
              <w:t xml:space="preserve"> sk.)</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Pr="00DA2061" w:rsidRDefault="00E9574F" w:rsidP="00494B84">
            <w:pPr>
              <w:spacing w:after="0" w:line="240" w:lineRule="auto"/>
              <w:jc w:val="center"/>
              <w:rPr>
                <w:rFonts w:ascii="Times New Roman" w:hAnsi="Times New Roman"/>
                <w:sz w:val="18"/>
                <w:szCs w:val="18"/>
              </w:rPr>
            </w:pPr>
            <w:r>
              <w:rPr>
                <w:rFonts w:ascii="Times New Roman" w:hAnsi="Times New Roman"/>
                <w:sz w:val="18"/>
                <w:szCs w:val="18"/>
              </w:rPr>
              <w:t>Iš dalies atitinka</w:t>
            </w:r>
          </w:p>
        </w:tc>
        <w:tc>
          <w:tcPr>
            <w:tcW w:w="1494" w:type="pct"/>
            <w:tcBorders>
              <w:top w:val="single" w:sz="4" w:space="0" w:color="auto"/>
              <w:left w:val="single" w:sz="4" w:space="0" w:color="auto"/>
              <w:bottom w:val="single" w:sz="4" w:space="0" w:color="auto"/>
              <w:right w:val="single" w:sz="4" w:space="0" w:color="auto"/>
            </w:tcBorders>
            <w:vAlign w:val="center"/>
          </w:tcPr>
          <w:p w:rsidR="00494B84" w:rsidRDefault="00494B84" w:rsidP="00494B84">
            <w:pPr>
              <w:suppressAutoHyphens/>
              <w:spacing w:after="0" w:line="240" w:lineRule="auto"/>
              <w:textAlignment w:val="baseline"/>
              <w:rPr>
                <w:rFonts w:ascii="Times New Roman" w:hAnsi="Times New Roman"/>
                <w:sz w:val="18"/>
                <w:szCs w:val="18"/>
              </w:rPr>
            </w:pPr>
            <w:r w:rsidRPr="007F536A">
              <w:rPr>
                <w:rFonts w:ascii="Times New Roman" w:hAnsi="Times New Roman"/>
                <w:sz w:val="18"/>
                <w:szCs w:val="18"/>
              </w:rPr>
              <w:t>Rezervuaruose ant mėšlo paviršiaus užpurškiamas durpių sluoksnis.</w:t>
            </w:r>
          </w:p>
          <w:p w:rsidR="00494B84" w:rsidRDefault="00494B84" w:rsidP="00494B84">
            <w:pPr>
              <w:suppressAutoHyphens/>
              <w:spacing w:after="0" w:line="240" w:lineRule="auto"/>
              <w:textAlignment w:val="baseline"/>
              <w:rPr>
                <w:rFonts w:ascii="Times New Roman" w:eastAsia="Times New Roman" w:hAnsi="Times New Roman"/>
                <w:sz w:val="18"/>
                <w:szCs w:val="18"/>
                <w:lang w:eastAsia="lt-LT"/>
              </w:rPr>
            </w:pPr>
          </w:p>
          <w:p w:rsidR="00494B84" w:rsidRPr="00DA2061" w:rsidRDefault="00494B84" w:rsidP="00494B84">
            <w:pPr>
              <w:suppressAutoHyphens/>
              <w:spacing w:after="0" w:line="240" w:lineRule="auto"/>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 xml:space="preserve">Bendrovė </w:t>
            </w:r>
            <w:r w:rsidRPr="007F536A">
              <w:rPr>
                <w:rFonts w:ascii="Times New Roman" w:eastAsia="Times New Roman" w:hAnsi="Times New Roman"/>
                <w:sz w:val="18"/>
                <w:szCs w:val="18"/>
                <w:lang w:eastAsia="lt-LT"/>
              </w:rPr>
              <w:t>numačiusi per 2019 m. esamus skysto mėšlo kaupimo rezervuarus uždengti plaukiojančia plastikine danga, kas sudarys fizinį barjerą ir iki minimumo sumažins amoniako ir nemalonių kvapų išsiskyrimą skysto mėšlo laikymo metu.</w:t>
            </w:r>
          </w:p>
        </w:tc>
      </w:tr>
      <w:tr w:rsidR="00C41799" w:rsidRPr="006673E6" w:rsidTr="00C41799">
        <w:tc>
          <w:tcPr>
            <w:tcW w:w="281"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494B84" w:rsidRPr="00DA2061" w:rsidRDefault="00494B8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vAlign w:val="center"/>
          </w:tcPr>
          <w:p w:rsidR="00494B84" w:rsidRPr="00186ED7" w:rsidRDefault="00494B84" w:rsidP="007F041F">
            <w:pPr>
              <w:spacing w:after="0" w:line="240" w:lineRule="auto"/>
              <w:rPr>
                <w:rFonts w:ascii="Times New Roman" w:hAnsi="Times New Roman"/>
                <w:sz w:val="18"/>
                <w:szCs w:val="18"/>
              </w:rPr>
            </w:pPr>
            <w:r w:rsidRPr="00186ED7">
              <w:rPr>
                <w:rFonts w:ascii="Times New Roman" w:hAnsi="Times New Roman"/>
                <w:sz w:val="18"/>
                <w:szCs w:val="18"/>
              </w:rPr>
              <w:t>Oro taršos mažinimas atliekant laukų tręšimą</w:t>
            </w:r>
            <w:r w:rsidRPr="00186ED7">
              <w:rPr>
                <w:rFonts w:ascii="Times New Roman" w:hAnsi="Times New Roman"/>
                <w:i/>
                <w:sz w:val="18"/>
                <w:szCs w:val="18"/>
              </w:rPr>
              <w:t xml:space="preserve"> (</w:t>
            </w:r>
            <w:r w:rsidR="007F041F" w:rsidRPr="00186ED7">
              <w:rPr>
                <w:rFonts w:ascii="Times New Roman" w:hAnsi="Times New Roman"/>
                <w:i/>
                <w:sz w:val="18"/>
                <w:szCs w:val="18"/>
              </w:rPr>
              <w:t>3.3.5. sk.</w:t>
            </w:r>
            <w:r w:rsidRPr="00186ED7">
              <w:rPr>
                <w:rFonts w:ascii="Times New Roman" w:hAnsi="Times New Roman"/>
                <w:i/>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494B84" w:rsidRPr="00DA2061" w:rsidRDefault="00494B84" w:rsidP="00494B84">
            <w:pPr>
              <w:spacing w:after="0" w:line="240" w:lineRule="auto"/>
              <w:jc w:val="center"/>
              <w:rPr>
                <w:rFonts w:ascii="Times New Roman" w:hAnsi="Times New Roman"/>
                <w:sz w:val="18"/>
                <w:szCs w:val="18"/>
              </w:rPr>
            </w:pPr>
            <w:r>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494B84" w:rsidRDefault="00494B84" w:rsidP="00494B84">
            <w:pPr>
              <w:spacing w:after="0" w:line="240" w:lineRule="auto"/>
              <w:jc w:val="center"/>
            </w:pPr>
            <w:r w:rsidRPr="002E4F90">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vAlign w:val="center"/>
          </w:tcPr>
          <w:p w:rsidR="00494B84" w:rsidRPr="00D71701" w:rsidRDefault="00494B84" w:rsidP="00494B84">
            <w:pPr>
              <w:spacing w:after="0" w:line="240" w:lineRule="auto"/>
              <w:rPr>
                <w:rFonts w:ascii="Times New Roman" w:hAnsi="Times New Roman"/>
                <w:sz w:val="18"/>
                <w:szCs w:val="18"/>
              </w:rPr>
            </w:pPr>
            <w:r w:rsidRPr="00D71701">
              <w:rPr>
                <w:rFonts w:ascii="Times New Roman" w:hAnsi="Times New Roman"/>
                <w:sz w:val="18"/>
                <w:szCs w:val="18"/>
              </w:rPr>
              <w:t xml:space="preserve">Laukai tręšiami esant vėsiems orams pavasarį ir rudenį. </w:t>
            </w:r>
            <w:r w:rsidRPr="007F536A">
              <w:rPr>
                <w:rFonts w:ascii="Times New Roman" w:hAnsi="Times New Roman"/>
                <w:sz w:val="18"/>
                <w:szCs w:val="18"/>
              </w:rPr>
              <w:t>Paskleistas ant dirvos paviršiaus skystasis mėšlas įterp</w:t>
            </w:r>
            <w:r>
              <w:rPr>
                <w:rFonts w:ascii="Times New Roman" w:hAnsi="Times New Roman"/>
                <w:sz w:val="18"/>
                <w:szCs w:val="18"/>
              </w:rPr>
              <w:t>iamas</w:t>
            </w:r>
            <w:r w:rsidRPr="007F536A">
              <w:rPr>
                <w:rFonts w:ascii="Times New Roman" w:hAnsi="Times New Roman"/>
                <w:sz w:val="18"/>
                <w:szCs w:val="18"/>
              </w:rPr>
              <w:t xml:space="preserve"> ne vėliau kaip per 24 valandas (išskyrus pasėlius, pievas ir ganyklas).</w:t>
            </w:r>
          </w:p>
        </w:tc>
      </w:tr>
      <w:tr w:rsidR="00E57864" w:rsidRPr="006673E6" w:rsidTr="00C41799">
        <w:tc>
          <w:tcPr>
            <w:tcW w:w="281" w:type="pct"/>
            <w:vMerge w:val="restart"/>
            <w:tcBorders>
              <w:top w:val="single" w:sz="4" w:space="0" w:color="auto"/>
              <w:left w:val="single" w:sz="4" w:space="0" w:color="auto"/>
              <w:right w:val="single" w:sz="4" w:space="0" w:color="auto"/>
            </w:tcBorders>
            <w:vAlign w:val="center"/>
          </w:tcPr>
          <w:p w:rsidR="00E57864" w:rsidRPr="00DA2061" w:rsidRDefault="00E57864" w:rsidP="00D71701">
            <w:pPr>
              <w:suppressAutoHyphens/>
              <w:spacing w:after="0" w:line="240" w:lineRule="auto"/>
              <w:jc w:val="center"/>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4.</w:t>
            </w:r>
          </w:p>
        </w:tc>
        <w:tc>
          <w:tcPr>
            <w:tcW w:w="463" w:type="pct"/>
            <w:vMerge w:val="restart"/>
            <w:tcBorders>
              <w:top w:val="single" w:sz="4" w:space="0" w:color="auto"/>
              <w:left w:val="single" w:sz="4" w:space="0" w:color="auto"/>
              <w:right w:val="single" w:sz="4" w:space="0" w:color="auto"/>
            </w:tcBorders>
            <w:vAlign w:val="center"/>
          </w:tcPr>
          <w:p w:rsidR="00E57864" w:rsidRPr="00DA2061" w:rsidRDefault="00E57864" w:rsidP="00BA1E5A">
            <w:pPr>
              <w:suppressAutoHyphens/>
              <w:spacing w:after="0" w:line="240" w:lineRule="auto"/>
              <w:jc w:val="center"/>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Požeminis vanduo</w:t>
            </w:r>
          </w:p>
        </w:tc>
        <w:tc>
          <w:tcPr>
            <w:tcW w:w="613" w:type="pct"/>
            <w:vMerge w:val="restart"/>
            <w:tcBorders>
              <w:top w:val="single" w:sz="4" w:space="0" w:color="auto"/>
              <w:left w:val="single" w:sz="4" w:space="0" w:color="auto"/>
              <w:right w:val="single" w:sz="4" w:space="0" w:color="auto"/>
            </w:tcBorders>
            <w:vAlign w:val="center"/>
          </w:tcPr>
          <w:p w:rsidR="00E57864" w:rsidRPr="008D7720" w:rsidRDefault="00E57864" w:rsidP="008D7720">
            <w:pPr>
              <w:suppressAutoHyphens/>
              <w:spacing w:after="0" w:line="240" w:lineRule="auto"/>
              <w:jc w:val="center"/>
              <w:textAlignment w:val="baseline"/>
              <w:rPr>
                <w:rFonts w:ascii="Times New Roman" w:eastAsia="Times New Roman" w:hAnsi="Times New Roman"/>
                <w:sz w:val="18"/>
                <w:szCs w:val="18"/>
                <w:lang w:eastAsia="lt-LT"/>
              </w:rPr>
            </w:pPr>
            <w:r w:rsidRPr="008D7720">
              <w:rPr>
                <w:rFonts w:ascii="Times New Roman" w:hAnsi="Times New Roman"/>
                <w:sz w:val="18"/>
                <w:szCs w:val="18"/>
                <w:lang w:val="en-US"/>
              </w:rPr>
              <w:t xml:space="preserve">IPPC Reference Document </w:t>
            </w:r>
            <w:r w:rsidRPr="008D7720">
              <w:rPr>
                <w:rFonts w:ascii="Times New Roman" w:hAnsi="Times New Roman"/>
                <w:bCs/>
                <w:sz w:val="18"/>
                <w:szCs w:val="18"/>
              </w:rPr>
              <w:t>on Best Available Techniques in the Slaughterhouses and Animal By-products Industries, May 2005</w:t>
            </w:r>
          </w:p>
        </w:tc>
        <w:tc>
          <w:tcPr>
            <w:tcW w:w="1308" w:type="pct"/>
            <w:tcBorders>
              <w:top w:val="single" w:sz="4" w:space="0" w:color="auto"/>
              <w:left w:val="single" w:sz="4" w:space="0" w:color="auto"/>
              <w:bottom w:val="single" w:sz="4" w:space="0" w:color="auto"/>
              <w:right w:val="single" w:sz="4" w:space="0" w:color="auto"/>
            </w:tcBorders>
            <w:vAlign w:val="center"/>
          </w:tcPr>
          <w:p w:rsidR="00E57864" w:rsidRPr="00186ED7" w:rsidRDefault="00E57864" w:rsidP="008D7720">
            <w:pPr>
              <w:suppressAutoHyphens/>
              <w:spacing w:after="0" w:line="240" w:lineRule="auto"/>
              <w:textAlignment w:val="baseline"/>
              <w:rPr>
                <w:rFonts w:ascii="Times New Roman" w:eastAsia="Times New Roman" w:hAnsi="Times New Roman"/>
                <w:sz w:val="18"/>
                <w:szCs w:val="18"/>
                <w:lang w:eastAsia="lt-LT"/>
              </w:rPr>
            </w:pPr>
            <w:r w:rsidRPr="00186ED7">
              <w:rPr>
                <w:rFonts w:ascii="Times New Roman" w:hAnsi="Times New Roman"/>
                <w:sz w:val="18"/>
                <w:szCs w:val="18"/>
              </w:rPr>
              <w:t xml:space="preserve">Vandens nutekėjimo priežasčių pašalinimas: sutvarkyti vandenį praleidžiančias žarnas bei suremontuoti varvančius čiaupus bei tualetus </w:t>
            </w:r>
            <w:r w:rsidRPr="00186ED7">
              <w:rPr>
                <w:rFonts w:ascii="Times New Roman" w:hAnsi="Times New Roman"/>
                <w:i/>
                <w:sz w:val="18"/>
                <w:szCs w:val="18"/>
              </w:rPr>
              <w:t>(4.1.7)</w:t>
            </w:r>
          </w:p>
        </w:tc>
        <w:tc>
          <w:tcPr>
            <w:tcW w:w="439" w:type="pct"/>
            <w:tcBorders>
              <w:top w:val="single" w:sz="4" w:space="0" w:color="auto"/>
              <w:left w:val="single" w:sz="4" w:space="0" w:color="auto"/>
              <w:bottom w:val="single" w:sz="4" w:space="0" w:color="auto"/>
              <w:right w:val="single" w:sz="4" w:space="0" w:color="auto"/>
            </w:tcBorders>
            <w:vAlign w:val="center"/>
          </w:tcPr>
          <w:p w:rsidR="00E57864" w:rsidRPr="008D7720" w:rsidRDefault="00E57864" w:rsidP="008D7720">
            <w:pPr>
              <w:spacing w:after="0" w:line="240" w:lineRule="auto"/>
              <w:jc w:val="center"/>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57864" w:rsidRPr="008D7720" w:rsidRDefault="00E57864" w:rsidP="008D7720">
            <w:pPr>
              <w:spacing w:after="0" w:line="240" w:lineRule="auto"/>
              <w:jc w:val="center"/>
              <w:rPr>
                <w:rFonts w:ascii="Times New Roman" w:hAnsi="Times New Roman"/>
                <w:sz w:val="18"/>
                <w:szCs w:val="18"/>
              </w:rPr>
            </w:pPr>
            <w:r w:rsidRPr="008D7720">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57864" w:rsidRPr="008D7720" w:rsidRDefault="00E57864" w:rsidP="00E57864">
            <w:pPr>
              <w:suppressAutoHyphens/>
              <w:spacing w:after="0" w:line="240" w:lineRule="auto"/>
              <w:textAlignment w:val="baseline"/>
              <w:rPr>
                <w:rFonts w:ascii="Times New Roman" w:eastAsia="Times New Roman" w:hAnsi="Times New Roman"/>
                <w:sz w:val="18"/>
                <w:szCs w:val="18"/>
                <w:lang w:eastAsia="lt-LT"/>
              </w:rPr>
            </w:pPr>
            <w:r w:rsidRPr="008D7720">
              <w:rPr>
                <w:rFonts w:ascii="Times New Roman" w:hAnsi="Times New Roman"/>
                <w:sz w:val="18"/>
                <w:szCs w:val="18"/>
              </w:rPr>
              <w:t>Nuolat kontroliuojamas ir užtikrinamas vandens tiekimo sistemos sandarumas.</w:t>
            </w:r>
          </w:p>
        </w:tc>
      </w:tr>
      <w:tr w:rsidR="00E9574F" w:rsidRPr="006673E6" w:rsidTr="00E9574F">
        <w:tc>
          <w:tcPr>
            <w:tcW w:w="281"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9574F" w:rsidRPr="00DA2061" w:rsidRDefault="00E9574F" w:rsidP="00BA1E5A">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Taikyti slėginį įrangos valymą </w:t>
            </w:r>
            <w:r w:rsidRPr="008D7720">
              <w:rPr>
                <w:rFonts w:ascii="Times New Roman" w:hAnsi="Times New Roman"/>
                <w:i/>
                <w:sz w:val="18"/>
                <w:szCs w:val="18"/>
              </w:rPr>
              <w:t>(4.1.8)</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AC42CD">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Patalpų bei įrengimų plovimui ir dezinfekavimui naudojami specializuoti aukšto slėgio plovimo įrenginiai, žarnos su antgaliais ir kiti prietaisai.</w:t>
            </w:r>
          </w:p>
        </w:tc>
      </w:tr>
      <w:tr w:rsidR="00E9574F" w:rsidRPr="006673E6" w:rsidTr="00E9574F">
        <w:tc>
          <w:tcPr>
            <w:tcW w:w="281"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9574F" w:rsidRPr="00DA2061" w:rsidRDefault="00E9574F" w:rsidP="00BA1E5A">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BA1E5A">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Vengti skerdenų plovimo ir minimizuoti jį, kur neįmanoma, jungiant su švaraus skerdimo technikomis </w:t>
            </w:r>
            <w:r w:rsidRPr="008D7720">
              <w:rPr>
                <w:rFonts w:ascii="Times New Roman" w:hAnsi="Times New Roman"/>
                <w:i/>
                <w:sz w:val="18"/>
                <w:szCs w:val="18"/>
              </w:rPr>
              <w:t>(4.2.1.4)</w:t>
            </w:r>
            <w:r w:rsidRPr="008D7720">
              <w:rPr>
                <w:rFonts w:ascii="Times New Roman" w:hAnsi="Times New Roman"/>
                <w:sz w:val="18"/>
                <w:szCs w:val="18"/>
              </w:rPr>
              <w:t xml:space="preserve"> </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BA1E5A">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AC42CD">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8D7720" w:rsidRDefault="00E9574F" w:rsidP="00BA1E5A">
            <w:pPr>
              <w:spacing w:after="0" w:line="240" w:lineRule="auto"/>
              <w:outlineLvl w:val="0"/>
              <w:rPr>
                <w:rFonts w:ascii="Times New Roman" w:hAnsi="Times New Roman"/>
                <w:sz w:val="18"/>
                <w:szCs w:val="18"/>
              </w:rPr>
            </w:pPr>
            <w:r w:rsidRPr="008D7720">
              <w:rPr>
                <w:rFonts w:ascii="Times New Roman" w:hAnsi="Times New Roman"/>
                <w:sz w:val="18"/>
                <w:szCs w:val="18"/>
              </w:rPr>
              <w:t>Skerdenos vandens čiurkšle neplaunamos.</w:t>
            </w:r>
          </w:p>
        </w:tc>
      </w:tr>
      <w:tr w:rsidR="00E9574F" w:rsidRPr="006673E6" w:rsidTr="00E9574F">
        <w:tc>
          <w:tcPr>
            <w:tcW w:w="281" w:type="pct"/>
            <w:vMerge/>
            <w:tcBorders>
              <w:left w:val="single" w:sz="4" w:space="0" w:color="auto"/>
              <w:bottom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bottom w:val="single" w:sz="4" w:space="0" w:color="auto"/>
              <w:right w:val="single" w:sz="4" w:space="0" w:color="auto"/>
            </w:tcBorders>
            <w:vAlign w:val="center"/>
          </w:tcPr>
          <w:p w:rsidR="00E9574F" w:rsidRPr="00DA2061" w:rsidRDefault="00E9574F" w:rsidP="00BA1E5A">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bottom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BA1E5A">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Atliekas nuo grindų rinkti sausai. Skerdykloje darbo metu ant grindų patekusias medžiagas reikia surinkti sausu būdu, naudojant semtuvus, rankinius valytuvus su gumos sluoksniu ir pan. Prieš plaunant pasibaigus darbui irgi reikalingas sausas valymas </w:t>
            </w:r>
            <w:r w:rsidRPr="008D7720">
              <w:rPr>
                <w:rFonts w:ascii="Times New Roman" w:hAnsi="Times New Roman"/>
                <w:i/>
                <w:sz w:val="18"/>
                <w:szCs w:val="18"/>
              </w:rPr>
              <w:t>(4.2.1.9)</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BA1E5A">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C91F2B">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7C5EBF" w:rsidRDefault="00E9574F" w:rsidP="00BA1E5A">
            <w:pPr>
              <w:spacing w:after="0" w:line="240" w:lineRule="auto"/>
              <w:outlineLvl w:val="0"/>
              <w:rPr>
                <w:rFonts w:ascii="Times New Roman" w:hAnsi="Times New Roman"/>
                <w:sz w:val="18"/>
                <w:szCs w:val="18"/>
              </w:rPr>
            </w:pPr>
            <w:r w:rsidRPr="007C5EBF">
              <w:rPr>
                <w:rFonts w:ascii="Times New Roman" w:hAnsi="Times New Roman"/>
                <w:sz w:val="18"/>
                <w:szCs w:val="18"/>
              </w:rPr>
              <w:t>Darbo metu grindys neplaunamos, reikalui esant valomos sausai. Pamainai pasibaigus įrengimai ir patalpos plaunamos surinkus kietas medžiagas ir kraujo likučius į tam skirtus konteinerius.</w:t>
            </w:r>
          </w:p>
        </w:tc>
      </w:tr>
      <w:tr w:rsidR="00E9574F" w:rsidRPr="006673E6" w:rsidTr="00E9574F">
        <w:tc>
          <w:tcPr>
            <w:tcW w:w="281" w:type="pct"/>
            <w:vMerge w:val="restart"/>
            <w:tcBorders>
              <w:top w:val="single" w:sz="4" w:space="0" w:color="auto"/>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5.</w:t>
            </w:r>
          </w:p>
        </w:tc>
        <w:tc>
          <w:tcPr>
            <w:tcW w:w="463" w:type="pct"/>
            <w:vMerge w:val="restart"/>
            <w:tcBorders>
              <w:top w:val="single" w:sz="4" w:space="0" w:color="auto"/>
              <w:left w:val="single" w:sz="4" w:space="0" w:color="auto"/>
              <w:right w:val="single" w:sz="4" w:space="0" w:color="auto"/>
            </w:tcBorders>
            <w:vAlign w:val="center"/>
          </w:tcPr>
          <w:p w:rsidR="00E9574F" w:rsidRPr="00DA2061" w:rsidRDefault="00E9574F" w:rsidP="00BA1E5A">
            <w:pPr>
              <w:suppressAutoHyphens/>
              <w:spacing w:after="0" w:line="240" w:lineRule="auto"/>
              <w:jc w:val="center"/>
              <w:textAlignment w:val="baseline"/>
              <w:rPr>
                <w:rFonts w:ascii="Times New Roman" w:eastAsia="Times New Roman" w:hAnsi="Times New Roman"/>
                <w:sz w:val="18"/>
                <w:szCs w:val="18"/>
                <w:lang w:eastAsia="lt-LT"/>
              </w:rPr>
            </w:pPr>
            <w:r>
              <w:rPr>
                <w:rFonts w:ascii="Times New Roman" w:eastAsia="Times New Roman" w:hAnsi="Times New Roman"/>
                <w:sz w:val="18"/>
                <w:szCs w:val="18"/>
                <w:lang w:eastAsia="lt-LT"/>
              </w:rPr>
              <w:t>Paviršinis vanduo, oras</w:t>
            </w:r>
          </w:p>
        </w:tc>
        <w:tc>
          <w:tcPr>
            <w:tcW w:w="613" w:type="pct"/>
            <w:vMerge w:val="restart"/>
            <w:tcBorders>
              <w:top w:val="single" w:sz="4" w:space="0" w:color="auto"/>
              <w:left w:val="single" w:sz="4" w:space="0" w:color="auto"/>
              <w:right w:val="single" w:sz="4" w:space="0" w:color="auto"/>
            </w:tcBorders>
            <w:vAlign w:val="center"/>
          </w:tcPr>
          <w:p w:rsidR="00E9574F" w:rsidRPr="008D7720" w:rsidRDefault="00E9574F" w:rsidP="00BA1E5A">
            <w:pPr>
              <w:suppressAutoHyphens/>
              <w:spacing w:after="0" w:line="240" w:lineRule="auto"/>
              <w:jc w:val="center"/>
              <w:textAlignment w:val="baseline"/>
              <w:rPr>
                <w:rFonts w:ascii="Times New Roman" w:eastAsia="Times New Roman" w:hAnsi="Times New Roman"/>
                <w:sz w:val="18"/>
                <w:szCs w:val="18"/>
                <w:lang w:eastAsia="lt-LT"/>
              </w:rPr>
            </w:pPr>
            <w:r w:rsidRPr="008D7720">
              <w:rPr>
                <w:rFonts w:ascii="Times New Roman" w:hAnsi="Times New Roman"/>
                <w:sz w:val="18"/>
                <w:szCs w:val="18"/>
                <w:lang w:val="en-US"/>
              </w:rPr>
              <w:t xml:space="preserve">IPPC Reference Document </w:t>
            </w:r>
            <w:r w:rsidRPr="008D7720">
              <w:rPr>
                <w:rFonts w:ascii="Times New Roman" w:hAnsi="Times New Roman"/>
                <w:bCs/>
                <w:sz w:val="18"/>
                <w:szCs w:val="18"/>
              </w:rPr>
              <w:t>on Best Available Techniques in the Slaughterhouses and Animal By-products Industries, May 2005</w:t>
            </w: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Sumontuoti bei naudoti nuotekų tinklus su pertvaromis ar gaudyklėmis kietosioms medžiagoms sulaikyti. Pirminei nuotekų apsaugai nuo kietųjų dalelių patekimo įrengti grotas ar pertvaras </w:t>
            </w:r>
            <w:r w:rsidRPr="008D7720">
              <w:rPr>
                <w:rFonts w:ascii="Times New Roman" w:hAnsi="Times New Roman"/>
                <w:i/>
                <w:sz w:val="18"/>
                <w:szCs w:val="18"/>
              </w:rPr>
              <w:t>(4.1.11)</w:t>
            </w:r>
            <w:r w:rsidRPr="008D7720">
              <w:rPr>
                <w:rFonts w:ascii="Times New Roman" w:hAnsi="Times New Roman"/>
                <w:sz w:val="18"/>
                <w:szCs w:val="18"/>
              </w:rPr>
              <w:t xml:space="preserve"> </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C91F2B">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Skerdykloje visi nuotekų surinkimo šulinėliai įrengti su sietais.</w:t>
            </w:r>
          </w:p>
        </w:tc>
      </w:tr>
      <w:tr w:rsidR="00E9574F" w:rsidRPr="006673E6" w:rsidTr="00E9574F">
        <w:tc>
          <w:tcPr>
            <w:tcW w:w="281"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lang w:val="de-DE"/>
              </w:rPr>
              <w:t xml:space="preserve">Sausai valyti instaliacijas bei sausai </w:t>
            </w:r>
            <w:r w:rsidRPr="008D7720">
              <w:rPr>
                <w:rFonts w:ascii="Times New Roman" w:hAnsi="Times New Roman"/>
                <w:sz w:val="18"/>
                <w:szCs w:val="18"/>
              </w:rPr>
              <w:t xml:space="preserve">transportuoti ŠGP. Šalutinius gyvūninius produktus bei atliekas transportuoti iš skerdyklų kiek įmanoma sausesnius, o nubyrėjusius nušluoti ar surinkti rankiniu valytuvu su gumos sluoksniu </w:t>
            </w:r>
            <w:r w:rsidRPr="008D7720">
              <w:rPr>
                <w:rFonts w:ascii="Times New Roman" w:hAnsi="Times New Roman"/>
                <w:i/>
                <w:sz w:val="18"/>
                <w:szCs w:val="18"/>
              </w:rPr>
              <w:t>(4.1.12)</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C91F2B">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ŠGP į specialius konteinerius surenkami nenaudojant vandens. </w:t>
            </w:r>
          </w:p>
        </w:tc>
      </w:tr>
      <w:tr w:rsidR="00E9574F" w:rsidRPr="006673E6" w:rsidTr="00E9574F">
        <w:tc>
          <w:tcPr>
            <w:tcW w:w="281"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Laikyti šalutinius gyvūninius produktus kiek įmanoma trumpesnį laiką, šaltai. Transportuoti uždaromoje taroje tinkamose transporto priemonėse </w:t>
            </w:r>
            <w:r w:rsidRPr="008D7720">
              <w:rPr>
                <w:rFonts w:ascii="Times New Roman" w:hAnsi="Times New Roman"/>
                <w:i/>
                <w:sz w:val="18"/>
                <w:szCs w:val="18"/>
              </w:rPr>
              <w:t>(4.1.27 4.1.29;4.1.32)</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C91F2B">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ŠGP surenkami į sandariai uždaromus konteinerius ir periodiškai išvežami utilizuoti specialiomis transporto priemonėmis. Veikia ŠGP šaldytuvai. </w:t>
            </w:r>
          </w:p>
        </w:tc>
      </w:tr>
      <w:tr w:rsidR="00E9574F" w:rsidRPr="006673E6" w:rsidTr="00E9574F">
        <w:tc>
          <w:tcPr>
            <w:tcW w:w="281"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Užtikrinti, kad naudojamos transporto priemonės, įrengimai bei patalpos būtų lengvai plaunami. Transporto priemonių, apdorojimui bei laikymui skirtos įrangos bei patalpų paviršiai turi būti lygūs, nelaidūs, nesulaikyti skysčių ar kietų medžiagų </w:t>
            </w:r>
            <w:r w:rsidRPr="008D7720">
              <w:rPr>
                <w:rFonts w:ascii="Times New Roman" w:hAnsi="Times New Roman"/>
                <w:i/>
                <w:sz w:val="18"/>
                <w:szCs w:val="18"/>
              </w:rPr>
              <w:t>(4.1.30)</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C91F2B">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Įranga, patalpos ir transporto priemonių būklė atitinka higienos reikalavimus, keliamus maisto pramonei.</w:t>
            </w:r>
          </w:p>
        </w:tc>
      </w:tr>
      <w:tr w:rsidR="00E9574F" w:rsidRPr="006673E6" w:rsidTr="00E9574F">
        <w:tc>
          <w:tcPr>
            <w:tcW w:w="281"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Dažnai valyti žaliavų, subproduktų ir atliekų laikymo vietas. Valymo programa turi apimti visus padalinius, įrengimus, vidinius paviršius, medžiagų laikymo konteinerius, kanalizaciją, kiemus ir kelius </w:t>
            </w:r>
            <w:r w:rsidRPr="008D7720">
              <w:rPr>
                <w:rFonts w:ascii="Times New Roman" w:hAnsi="Times New Roman"/>
                <w:i/>
                <w:sz w:val="18"/>
                <w:szCs w:val="18"/>
              </w:rPr>
              <w:t>(4.1.31)</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C91F2B">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Įrengimai ir patalpos plaunamos, teritorija prižiūrima kasdien. Vamzdynai valomi pagal grafiką.</w:t>
            </w:r>
          </w:p>
        </w:tc>
      </w:tr>
      <w:tr w:rsidR="00E9574F" w:rsidRPr="006673E6" w:rsidTr="00E9574F">
        <w:tc>
          <w:tcPr>
            <w:tcW w:w="281"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Jei neįmanoma greitai perdirbti, kraują kuo greičiau atšaldyti, kad neprasidėtų irimo procesas </w:t>
            </w:r>
            <w:r w:rsidRPr="008D7720">
              <w:rPr>
                <w:rFonts w:ascii="Times New Roman" w:hAnsi="Times New Roman"/>
                <w:i/>
                <w:sz w:val="18"/>
                <w:szCs w:val="18"/>
              </w:rPr>
              <w:t>(4.2.1.8)</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C91F2B">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Kraujas atskirai surenkamas ir laikomas kondicionuojamoje patalpoje.</w:t>
            </w:r>
          </w:p>
        </w:tc>
      </w:tr>
      <w:tr w:rsidR="00E57864" w:rsidRPr="006673E6" w:rsidTr="00C41799">
        <w:tc>
          <w:tcPr>
            <w:tcW w:w="281" w:type="pct"/>
            <w:vMerge/>
            <w:tcBorders>
              <w:left w:val="single" w:sz="4" w:space="0" w:color="auto"/>
              <w:right w:val="single" w:sz="4" w:space="0" w:color="auto"/>
            </w:tcBorders>
            <w:vAlign w:val="center"/>
          </w:tcPr>
          <w:p w:rsidR="00E57864" w:rsidRPr="00DA2061" w:rsidRDefault="00E5786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57864" w:rsidRPr="00DA2061" w:rsidRDefault="00E5786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57864" w:rsidRPr="008D7720" w:rsidRDefault="00E57864"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57864" w:rsidRPr="008D7720" w:rsidRDefault="00E57864"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Pasirinkti palankesnes aplinkai valymo priemones. Renkama valymo priemonė pirmiausia turi atitikti higienos reikalavimus, po to vertinti jos poveikį aplinkai </w:t>
            </w:r>
            <w:r w:rsidRPr="008D7720">
              <w:rPr>
                <w:rFonts w:ascii="Times New Roman" w:hAnsi="Times New Roman"/>
                <w:i/>
                <w:sz w:val="18"/>
                <w:szCs w:val="18"/>
              </w:rPr>
              <w:t>(4.1.42.2)</w:t>
            </w:r>
          </w:p>
        </w:tc>
        <w:tc>
          <w:tcPr>
            <w:tcW w:w="439" w:type="pct"/>
            <w:tcBorders>
              <w:top w:val="single" w:sz="4" w:space="0" w:color="auto"/>
              <w:left w:val="single" w:sz="4" w:space="0" w:color="auto"/>
              <w:bottom w:val="single" w:sz="4" w:space="0" w:color="auto"/>
              <w:right w:val="single" w:sz="4" w:space="0" w:color="auto"/>
            </w:tcBorders>
            <w:vAlign w:val="center"/>
          </w:tcPr>
          <w:p w:rsidR="00E57864" w:rsidRPr="008D7720" w:rsidRDefault="00E57864" w:rsidP="008D7720">
            <w:pPr>
              <w:spacing w:after="0" w:line="240" w:lineRule="auto"/>
              <w:jc w:val="center"/>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57864" w:rsidRPr="008D7720" w:rsidRDefault="00E57864" w:rsidP="008D7720">
            <w:pPr>
              <w:spacing w:after="0" w:line="240" w:lineRule="auto"/>
              <w:jc w:val="center"/>
              <w:rPr>
                <w:rFonts w:ascii="Times New Roman" w:hAnsi="Times New Roman"/>
                <w:sz w:val="18"/>
                <w:szCs w:val="18"/>
              </w:rPr>
            </w:pPr>
            <w:r w:rsidRPr="008D7720">
              <w:rPr>
                <w:rFonts w:ascii="Times New Roman" w:hAnsi="Times New Roman"/>
                <w:sz w:val="18"/>
                <w:szCs w:val="18"/>
              </w:rPr>
              <w:t>Atitinka</w:t>
            </w:r>
          </w:p>
        </w:tc>
        <w:tc>
          <w:tcPr>
            <w:tcW w:w="1494" w:type="pct"/>
            <w:vMerge w:val="restart"/>
            <w:tcBorders>
              <w:top w:val="single" w:sz="4" w:space="0" w:color="auto"/>
              <w:left w:val="single" w:sz="4" w:space="0" w:color="auto"/>
              <w:right w:val="single" w:sz="4" w:space="0" w:color="auto"/>
            </w:tcBorders>
          </w:tcPr>
          <w:p w:rsidR="00E57864" w:rsidRPr="008D7720" w:rsidRDefault="00E57864" w:rsidP="008D7720">
            <w:pPr>
              <w:spacing w:after="0" w:line="240" w:lineRule="auto"/>
              <w:outlineLvl w:val="0"/>
              <w:rPr>
                <w:rFonts w:ascii="Times New Roman" w:hAnsi="Times New Roman"/>
                <w:sz w:val="18"/>
                <w:szCs w:val="18"/>
              </w:rPr>
            </w:pPr>
            <w:r w:rsidRPr="008D7720">
              <w:rPr>
                <w:rFonts w:ascii="Times New Roman" w:hAnsi="Times New Roman"/>
                <w:sz w:val="18"/>
                <w:szCs w:val="18"/>
              </w:rPr>
              <w:t>Plovimui naudojami natrio šarmo pagrindu pagaminti preparatai, kurie užpurškiami ir palaikomi ant paviršiaus, po to nuplaunami vandenių. Dezinfekuojama rūgštiniais preparatais. Vykdant konkursus dezinfekavimo medžiagų įsigijimui yra įtraukti reikalavimai apie galimybę nenaudoti aktyvaus chloro turinčių junginių.</w:t>
            </w:r>
          </w:p>
        </w:tc>
      </w:tr>
      <w:tr w:rsidR="00E57864" w:rsidRPr="006673E6" w:rsidTr="00C41799">
        <w:tc>
          <w:tcPr>
            <w:tcW w:w="281" w:type="pct"/>
            <w:vMerge/>
            <w:tcBorders>
              <w:left w:val="single" w:sz="4" w:space="0" w:color="auto"/>
              <w:right w:val="single" w:sz="4" w:space="0" w:color="auto"/>
            </w:tcBorders>
            <w:vAlign w:val="center"/>
          </w:tcPr>
          <w:p w:rsidR="00E57864" w:rsidRPr="00DA2061" w:rsidRDefault="00E5786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57864" w:rsidRPr="00DA2061" w:rsidRDefault="00E57864"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57864" w:rsidRPr="008D7720" w:rsidRDefault="00E57864"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57864" w:rsidRPr="008D7720" w:rsidRDefault="00E57864"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Vengti, kur įmanoma, aktyvų chlorą turinčių priemonių. Jei leidžia įrengimų konstrukcija naudoti valymo vietoje sistemas. Mažinti aktyvaus chloro preparatų vartojimą </w:t>
            </w:r>
            <w:r w:rsidRPr="008D7720">
              <w:rPr>
                <w:rFonts w:ascii="Times New Roman" w:hAnsi="Times New Roman"/>
                <w:i/>
                <w:sz w:val="18"/>
                <w:szCs w:val="18"/>
              </w:rPr>
              <w:t>(4.1.42.3)</w:t>
            </w:r>
          </w:p>
        </w:tc>
        <w:tc>
          <w:tcPr>
            <w:tcW w:w="439" w:type="pct"/>
            <w:tcBorders>
              <w:top w:val="single" w:sz="4" w:space="0" w:color="auto"/>
              <w:left w:val="single" w:sz="4" w:space="0" w:color="auto"/>
              <w:bottom w:val="single" w:sz="4" w:space="0" w:color="auto"/>
              <w:right w:val="single" w:sz="4" w:space="0" w:color="auto"/>
            </w:tcBorders>
            <w:vAlign w:val="center"/>
          </w:tcPr>
          <w:p w:rsidR="00E57864" w:rsidRPr="008D7720" w:rsidRDefault="00E57864" w:rsidP="008D7720">
            <w:pPr>
              <w:spacing w:after="0" w:line="240" w:lineRule="auto"/>
              <w:jc w:val="center"/>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57864" w:rsidRPr="008D7720" w:rsidRDefault="00E57864" w:rsidP="008D7720">
            <w:pPr>
              <w:spacing w:after="0" w:line="240" w:lineRule="auto"/>
              <w:jc w:val="center"/>
              <w:rPr>
                <w:rFonts w:ascii="Times New Roman" w:hAnsi="Times New Roman"/>
                <w:sz w:val="18"/>
                <w:szCs w:val="18"/>
              </w:rPr>
            </w:pPr>
            <w:r w:rsidRPr="008D7720">
              <w:rPr>
                <w:rFonts w:ascii="Times New Roman" w:hAnsi="Times New Roman"/>
                <w:sz w:val="18"/>
                <w:szCs w:val="18"/>
              </w:rPr>
              <w:t>Atitinka</w:t>
            </w:r>
          </w:p>
        </w:tc>
        <w:tc>
          <w:tcPr>
            <w:tcW w:w="1494" w:type="pct"/>
            <w:vMerge/>
            <w:tcBorders>
              <w:left w:val="single" w:sz="4" w:space="0" w:color="auto"/>
              <w:bottom w:val="single" w:sz="4" w:space="0" w:color="auto"/>
              <w:right w:val="single" w:sz="4" w:space="0" w:color="auto"/>
            </w:tcBorders>
            <w:vAlign w:val="center"/>
          </w:tcPr>
          <w:p w:rsidR="00E57864" w:rsidRPr="008D7720" w:rsidRDefault="00E57864" w:rsidP="008D7720">
            <w:pPr>
              <w:suppressAutoHyphens/>
              <w:spacing w:after="0" w:line="240" w:lineRule="auto"/>
              <w:jc w:val="center"/>
              <w:textAlignment w:val="baseline"/>
              <w:rPr>
                <w:rFonts w:ascii="Times New Roman" w:eastAsia="Times New Roman" w:hAnsi="Times New Roman"/>
                <w:sz w:val="18"/>
                <w:szCs w:val="18"/>
                <w:lang w:eastAsia="lt-LT"/>
              </w:rPr>
            </w:pPr>
          </w:p>
        </w:tc>
      </w:tr>
      <w:tr w:rsidR="00E9574F" w:rsidRPr="006673E6" w:rsidTr="00E9574F">
        <w:tc>
          <w:tcPr>
            <w:tcW w:w="281"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Taikyti pradinį kietų medžiagų sulaikymą naudojant sietus </w:t>
            </w:r>
            <w:r w:rsidRPr="008D7720">
              <w:rPr>
                <w:rFonts w:ascii="Times New Roman" w:hAnsi="Times New Roman"/>
                <w:i/>
                <w:sz w:val="18"/>
                <w:szCs w:val="18"/>
              </w:rPr>
              <w:t>(4.1.43.4)</w:t>
            </w:r>
            <w:r w:rsidRPr="008D7720">
              <w:rPr>
                <w:rFonts w:ascii="Times New Roman" w:hAnsi="Times New Roman"/>
                <w:sz w:val="18"/>
                <w:szCs w:val="18"/>
              </w:rPr>
              <w:t xml:space="preserve"> </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3158AD">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E57864" w:rsidRDefault="00E9574F" w:rsidP="008D7720">
            <w:pPr>
              <w:spacing w:after="0" w:line="240" w:lineRule="auto"/>
              <w:outlineLvl w:val="0"/>
              <w:rPr>
                <w:rFonts w:ascii="Times New Roman" w:hAnsi="Times New Roman"/>
                <w:sz w:val="18"/>
                <w:szCs w:val="18"/>
              </w:rPr>
            </w:pPr>
            <w:r w:rsidRPr="00E57864">
              <w:rPr>
                <w:rFonts w:ascii="Times New Roman" w:hAnsi="Times New Roman"/>
                <w:sz w:val="18"/>
                <w:szCs w:val="18"/>
              </w:rPr>
              <w:t>Vidaus nuotekų tinkluose įrengtos hidro-užtvaros su stambesnės frakcijos atskyrimo sieteliais.</w:t>
            </w:r>
          </w:p>
        </w:tc>
      </w:tr>
      <w:tr w:rsidR="00E9574F" w:rsidRPr="006673E6" w:rsidTr="00E9574F">
        <w:tc>
          <w:tcPr>
            <w:tcW w:w="281" w:type="pct"/>
            <w:vMerge/>
            <w:tcBorders>
              <w:left w:val="single" w:sz="4" w:space="0" w:color="auto"/>
              <w:bottom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463" w:type="pct"/>
            <w:vMerge/>
            <w:tcBorders>
              <w:left w:val="single" w:sz="4" w:space="0" w:color="auto"/>
              <w:bottom w:val="single" w:sz="4" w:space="0" w:color="auto"/>
              <w:right w:val="single" w:sz="4" w:space="0" w:color="auto"/>
            </w:tcBorders>
            <w:vAlign w:val="center"/>
          </w:tcPr>
          <w:p w:rsidR="00E9574F" w:rsidRPr="00DA2061" w:rsidRDefault="00E9574F" w:rsidP="00D71701">
            <w:pPr>
              <w:suppressAutoHyphens/>
              <w:spacing w:after="0" w:line="240" w:lineRule="auto"/>
              <w:jc w:val="center"/>
              <w:textAlignment w:val="baseline"/>
              <w:rPr>
                <w:rFonts w:ascii="Times New Roman" w:eastAsia="Times New Roman" w:hAnsi="Times New Roman"/>
                <w:sz w:val="18"/>
                <w:szCs w:val="18"/>
                <w:lang w:eastAsia="lt-LT"/>
              </w:rPr>
            </w:pPr>
          </w:p>
        </w:tc>
        <w:tc>
          <w:tcPr>
            <w:tcW w:w="613" w:type="pct"/>
            <w:vMerge/>
            <w:tcBorders>
              <w:left w:val="single" w:sz="4" w:space="0" w:color="auto"/>
              <w:bottom w:val="single" w:sz="4" w:space="0" w:color="auto"/>
              <w:right w:val="single" w:sz="4" w:space="0" w:color="auto"/>
            </w:tcBorders>
            <w:vAlign w:val="center"/>
          </w:tcPr>
          <w:p w:rsidR="00E9574F" w:rsidRPr="008D7720" w:rsidRDefault="00E9574F" w:rsidP="008D7720">
            <w:pPr>
              <w:suppressAutoHyphens/>
              <w:spacing w:after="0" w:line="240" w:lineRule="auto"/>
              <w:jc w:val="center"/>
              <w:textAlignment w:val="baseline"/>
              <w:rPr>
                <w:rFonts w:ascii="Times New Roman" w:eastAsia="Times New Roman" w:hAnsi="Times New Roman"/>
                <w:sz w:val="18"/>
                <w:szCs w:val="18"/>
                <w:lang w:eastAsia="lt-LT"/>
              </w:rPr>
            </w:pPr>
          </w:p>
        </w:tc>
        <w:tc>
          <w:tcPr>
            <w:tcW w:w="1308"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outlineLvl w:val="0"/>
              <w:rPr>
                <w:rFonts w:ascii="Times New Roman" w:hAnsi="Times New Roman"/>
                <w:sz w:val="18"/>
                <w:szCs w:val="18"/>
              </w:rPr>
            </w:pPr>
            <w:r w:rsidRPr="008D7720">
              <w:rPr>
                <w:rFonts w:ascii="Times New Roman" w:hAnsi="Times New Roman"/>
                <w:sz w:val="18"/>
                <w:szCs w:val="18"/>
              </w:rPr>
              <w:t xml:space="preserve">Naudoti riebalų gaudykles. Riebalų gaudyklės turi būti pakankamo dydžio ir dažnai valomos dėl higienos reikalavimų </w:t>
            </w:r>
            <w:r w:rsidRPr="008D7720">
              <w:rPr>
                <w:rFonts w:ascii="Times New Roman" w:hAnsi="Times New Roman"/>
                <w:i/>
                <w:sz w:val="18"/>
                <w:szCs w:val="18"/>
              </w:rPr>
              <w:t>(4.1.43.9)</w:t>
            </w:r>
          </w:p>
        </w:tc>
        <w:tc>
          <w:tcPr>
            <w:tcW w:w="439" w:type="pct"/>
            <w:tcBorders>
              <w:top w:val="single" w:sz="4" w:space="0" w:color="auto"/>
              <w:left w:val="single" w:sz="4" w:space="0" w:color="auto"/>
              <w:bottom w:val="single" w:sz="4" w:space="0" w:color="auto"/>
              <w:right w:val="single" w:sz="4" w:space="0" w:color="auto"/>
            </w:tcBorders>
          </w:tcPr>
          <w:p w:rsidR="00E9574F" w:rsidRPr="008D7720" w:rsidRDefault="00E9574F" w:rsidP="008D7720">
            <w:pPr>
              <w:spacing w:after="0" w:line="240" w:lineRule="auto"/>
              <w:jc w:val="center"/>
              <w:outlineLvl w:val="0"/>
              <w:rPr>
                <w:rFonts w:ascii="Times New Roman" w:hAnsi="Times New Roman"/>
                <w:sz w:val="18"/>
                <w:szCs w:val="18"/>
              </w:rPr>
            </w:pPr>
            <w:r w:rsidRPr="008D7720">
              <w:rPr>
                <w:rFonts w:ascii="Times New Roman" w:hAnsi="Times New Roman"/>
                <w:sz w:val="18"/>
                <w:szCs w:val="18"/>
              </w:rPr>
              <w:t>-</w:t>
            </w:r>
          </w:p>
        </w:tc>
        <w:tc>
          <w:tcPr>
            <w:tcW w:w="402" w:type="pct"/>
            <w:tcBorders>
              <w:top w:val="single" w:sz="4" w:space="0" w:color="auto"/>
              <w:left w:val="single" w:sz="4" w:space="0" w:color="auto"/>
              <w:bottom w:val="single" w:sz="4" w:space="0" w:color="auto"/>
              <w:right w:val="single" w:sz="4" w:space="0" w:color="auto"/>
            </w:tcBorders>
            <w:vAlign w:val="center"/>
          </w:tcPr>
          <w:p w:rsidR="00E9574F" w:rsidRDefault="00E9574F" w:rsidP="00E9574F">
            <w:pPr>
              <w:jc w:val="center"/>
            </w:pPr>
            <w:r w:rsidRPr="003158AD">
              <w:rPr>
                <w:rFonts w:ascii="Times New Roman" w:hAnsi="Times New Roman"/>
                <w:sz w:val="18"/>
                <w:szCs w:val="18"/>
              </w:rPr>
              <w:t>Atitinka</w:t>
            </w:r>
          </w:p>
        </w:tc>
        <w:tc>
          <w:tcPr>
            <w:tcW w:w="1494" w:type="pct"/>
            <w:tcBorders>
              <w:top w:val="single" w:sz="4" w:space="0" w:color="auto"/>
              <w:left w:val="single" w:sz="4" w:space="0" w:color="auto"/>
              <w:bottom w:val="single" w:sz="4" w:space="0" w:color="auto"/>
              <w:right w:val="single" w:sz="4" w:space="0" w:color="auto"/>
            </w:tcBorders>
          </w:tcPr>
          <w:p w:rsidR="00E9574F" w:rsidRPr="00E57864" w:rsidRDefault="00E9574F" w:rsidP="008D7720">
            <w:pPr>
              <w:spacing w:after="0" w:line="240" w:lineRule="auto"/>
              <w:outlineLvl w:val="0"/>
              <w:rPr>
                <w:rFonts w:ascii="Times New Roman" w:hAnsi="Times New Roman"/>
                <w:sz w:val="18"/>
                <w:szCs w:val="18"/>
              </w:rPr>
            </w:pPr>
            <w:r w:rsidRPr="00E57864">
              <w:rPr>
                <w:rFonts w:ascii="Times New Roman" w:hAnsi="Times New Roman"/>
                <w:sz w:val="18"/>
                <w:szCs w:val="18"/>
              </w:rPr>
              <w:t>Riebalai sugaudomi trapuose gamybos vietose.</w:t>
            </w:r>
          </w:p>
        </w:tc>
      </w:tr>
    </w:tbl>
    <w:p w:rsidR="006673E6" w:rsidRDefault="006673E6" w:rsidP="009F7085">
      <w:pPr>
        <w:suppressAutoHyphens/>
        <w:spacing w:after="0" w:line="300" w:lineRule="exact"/>
        <w:jc w:val="both"/>
        <w:textAlignment w:val="baseline"/>
        <w:rPr>
          <w:rFonts w:ascii="Times New Roman" w:eastAsia="Times New Roman" w:hAnsi="Times New Roman"/>
          <w:szCs w:val="24"/>
          <w:highlight w:val="yellow"/>
          <w:lang w:eastAsia="lt-LT"/>
        </w:rPr>
      </w:pPr>
    </w:p>
    <w:p w:rsidR="00E21758" w:rsidRPr="006673E6" w:rsidRDefault="00E21758" w:rsidP="009F7085">
      <w:pPr>
        <w:suppressAutoHyphens/>
        <w:spacing w:after="0" w:line="300" w:lineRule="exact"/>
        <w:jc w:val="both"/>
        <w:textAlignment w:val="baseline"/>
        <w:rPr>
          <w:rFonts w:ascii="Times New Roman" w:eastAsia="Times New Roman" w:hAnsi="Times New Roman"/>
          <w:szCs w:val="24"/>
          <w:highlight w:val="yellow"/>
          <w:lang w:eastAsia="lt-LT"/>
        </w:rPr>
      </w:pPr>
    </w:p>
    <w:p w:rsidR="003D05B1" w:rsidRPr="00E21758" w:rsidRDefault="006673E6" w:rsidP="00E2175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r w:rsidRPr="00E21758">
        <w:rPr>
          <w:rFonts w:ascii="Times New Roman" w:eastAsia="Times New Roman" w:hAnsi="Times New Roman"/>
          <w:b/>
          <w:sz w:val="24"/>
          <w:szCs w:val="24"/>
        </w:rPr>
        <w:t xml:space="preserve">14. Informacija apie avarijų prevencijos priemones (arba nuoroda į Saugos ataskaitą ar ekstremaliųjų situacijų valdymo planą, jei jie pateikiami paraiškoje). </w:t>
      </w:r>
    </w:p>
    <w:p w:rsidR="003D05B1" w:rsidRPr="00E21758" w:rsidRDefault="003D05B1" w:rsidP="00E2175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p>
    <w:p w:rsidR="00032261" w:rsidRPr="00E21758" w:rsidRDefault="00032261" w:rsidP="00E2175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sz w:val="24"/>
          <w:szCs w:val="24"/>
        </w:rPr>
      </w:pPr>
      <w:r w:rsidRPr="00E21758">
        <w:rPr>
          <w:rFonts w:ascii="Times New Roman" w:eastAsia="Times New Roman" w:hAnsi="Times New Roman"/>
          <w:sz w:val="24"/>
          <w:szCs w:val="24"/>
        </w:rPr>
        <w:t xml:space="preserve">Kiaulininkystės kompleksas nepriskiriamas pavojingiesiems objektams, jam nerengiamas pavojingojo objekto avarijų prevencijos planas, ekstremaliųjų situacijų valdymo planas ar saugos ataskaita. </w:t>
      </w:r>
    </w:p>
    <w:p w:rsidR="00032261" w:rsidRPr="00E21758" w:rsidRDefault="00032261" w:rsidP="00E2175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sz w:val="24"/>
          <w:szCs w:val="24"/>
        </w:rPr>
      </w:pPr>
    </w:p>
    <w:p w:rsidR="003D05B1" w:rsidRPr="00E21758" w:rsidRDefault="003D05B1" w:rsidP="00E2175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r w:rsidRPr="00E21758">
        <w:rPr>
          <w:rFonts w:ascii="Times New Roman" w:eastAsia="Times New Roman" w:hAnsi="Times New Roman"/>
          <w:sz w:val="24"/>
          <w:szCs w:val="24"/>
        </w:rPr>
        <w:t>UAB „TAKAŽOLĖ“ sumontuota visa reikalinga prie</w:t>
      </w:r>
      <w:r w:rsidRPr="00E21758">
        <w:rPr>
          <w:rFonts w:ascii="Times New Roman" w:eastAsia="Times New Roman" w:hAnsi="Times New Roman" w:hint="eastAsia"/>
          <w:sz w:val="24"/>
          <w:szCs w:val="24"/>
        </w:rPr>
        <w:t>š</w:t>
      </w:r>
      <w:r w:rsidRPr="00E21758">
        <w:rPr>
          <w:rFonts w:ascii="Times New Roman" w:eastAsia="Times New Roman" w:hAnsi="Times New Roman"/>
          <w:sz w:val="24"/>
          <w:szCs w:val="24"/>
        </w:rPr>
        <w:t>gaisrin</w:t>
      </w:r>
      <w:r w:rsidRPr="00E21758">
        <w:rPr>
          <w:rFonts w:ascii="Times New Roman" w:eastAsia="Times New Roman" w:hAnsi="Times New Roman" w:hint="eastAsia"/>
          <w:sz w:val="24"/>
          <w:szCs w:val="24"/>
        </w:rPr>
        <w:t>ė</w:t>
      </w:r>
      <w:r w:rsidRPr="00E21758">
        <w:rPr>
          <w:rFonts w:ascii="Times New Roman" w:eastAsia="Times New Roman" w:hAnsi="Times New Roman"/>
          <w:sz w:val="24"/>
          <w:szCs w:val="24"/>
        </w:rPr>
        <w:t xml:space="preserve"> </w:t>
      </w:r>
      <w:r w:rsidRPr="00E21758">
        <w:rPr>
          <w:rFonts w:ascii="Times New Roman" w:eastAsia="Times New Roman" w:hAnsi="Times New Roman" w:hint="eastAsia"/>
          <w:sz w:val="24"/>
          <w:szCs w:val="24"/>
        </w:rPr>
        <w:t>į</w:t>
      </w:r>
      <w:r w:rsidRPr="00E21758">
        <w:rPr>
          <w:rFonts w:ascii="Times New Roman" w:eastAsia="Times New Roman" w:hAnsi="Times New Roman"/>
          <w:sz w:val="24"/>
          <w:szCs w:val="24"/>
        </w:rPr>
        <w:t>ranga, ji atitinka visus keliamus reikalavimus, gaisr</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ar kit</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ekstremali</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situacij</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tikimyb</w:t>
      </w:r>
      <w:r w:rsidRPr="00E21758">
        <w:rPr>
          <w:rFonts w:ascii="Times New Roman" w:eastAsia="Times New Roman" w:hAnsi="Times New Roman" w:hint="eastAsia"/>
          <w:sz w:val="24"/>
          <w:szCs w:val="24"/>
        </w:rPr>
        <w:t>ė</w:t>
      </w:r>
      <w:r w:rsidRPr="00E21758">
        <w:rPr>
          <w:rFonts w:ascii="Times New Roman" w:eastAsia="Times New Roman" w:hAnsi="Times New Roman"/>
          <w:sz w:val="24"/>
          <w:szCs w:val="24"/>
        </w:rPr>
        <w:t xml:space="preserve"> minimali. Avarij</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ir gaisr</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prie</w:t>
      </w:r>
      <w:r w:rsidRPr="00E21758">
        <w:rPr>
          <w:rFonts w:ascii="Times New Roman" w:eastAsia="Times New Roman" w:hAnsi="Times New Roman" w:hint="eastAsia"/>
          <w:sz w:val="24"/>
          <w:szCs w:val="24"/>
        </w:rPr>
        <w:t>ž</w:t>
      </w:r>
      <w:r w:rsidRPr="00E21758">
        <w:rPr>
          <w:rFonts w:ascii="Times New Roman" w:eastAsia="Times New Roman" w:hAnsi="Times New Roman"/>
          <w:sz w:val="24"/>
          <w:szCs w:val="24"/>
        </w:rPr>
        <w:t>astys galimos d</w:t>
      </w:r>
      <w:r w:rsidRPr="00E21758">
        <w:rPr>
          <w:rFonts w:ascii="Times New Roman" w:eastAsia="Times New Roman" w:hAnsi="Times New Roman" w:hint="eastAsia"/>
          <w:sz w:val="24"/>
          <w:szCs w:val="24"/>
        </w:rPr>
        <w:t>ė</w:t>
      </w:r>
      <w:r w:rsidRPr="00E21758">
        <w:rPr>
          <w:rFonts w:ascii="Times New Roman" w:eastAsia="Times New Roman" w:hAnsi="Times New Roman"/>
          <w:sz w:val="24"/>
          <w:szCs w:val="24"/>
        </w:rPr>
        <w:t xml:space="preserve">l </w:t>
      </w:r>
      <w:r w:rsidRPr="00E21758">
        <w:rPr>
          <w:rFonts w:ascii="Times New Roman" w:eastAsia="Times New Roman" w:hAnsi="Times New Roman" w:hint="eastAsia"/>
          <w:sz w:val="24"/>
          <w:szCs w:val="24"/>
        </w:rPr>
        <w:t>ž</w:t>
      </w:r>
      <w:r w:rsidRPr="00E21758">
        <w:rPr>
          <w:rFonts w:ascii="Times New Roman" w:eastAsia="Times New Roman" w:hAnsi="Times New Roman"/>
          <w:sz w:val="24"/>
          <w:szCs w:val="24"/>
        </w:rPr>
        <w:t>mogi</w:t>
      </w:r>
      <w:r w:rsidRPr="00E21758">
        <w:rPr>
          <w:rFonts w:ascii="Times New Roman" w:eastAsia="Times New Roman" w:hAnsi="Times New Roman" w:hint="eastAsia"/>
          <w:sz w:val="24"/>
          <w:szCs w:val="24"/>
        </w:rPr>
        <w:t>š</w:t>
      </w:r>
      <w:r w:rsidRPr="00E21758">
        <w:rPr>
          <w:rFonts w:ascii="Times New Roman" w:eastAsia="Times New Roman" w:hAnsi="Times New Roman"/>
          <w:sz w:val="24"/>
          <w:szCs w:val="24"/>
        </w:rPr>
        <w:t>kojo ir technologinio faktoriaus. J</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tikimyb</w:t>
      </w:r>
      <w:r w:rsidRPr="00E21758">
        <w:rPr>
          <w:rFonts w:ascii="Times New Roman" w:eastAsia="Times New Roman" w:hAnsi="Times New Roman" w:hint="eastAsia"/>
          <w:sz w:val="24"/>
          <w:szCs w:val="24"/>
        </w:rPr>
        <w:t>ė</w:t>
      </w:r>
      <w:r w:rsidRPr="00E21758">
        <w:rPr>
          <w:rFonts w:ascii="Times New Roman" w:eastAsia="Times New Roman" w:hAnsi="Times New Roman"/>
          <w:sz w:val="24"/>
          <w:szCs w:val="24"/>
        </w:rPr>
        <w:t xml:space="preserve"> maža. Saugaus darbo u</w:t>
      </w:r>
      <w:r w:rsidRPr="00E21758">
        <w:rPr>
          <w:rFonts w:ascii="Times New Roman" w:eastAsia="Times New Roman" w:hAnsi="Times New Roman" w:hint="eastAsia"/>
          <w:sz w:val="24"/>
          <w:szCs w:val="24"/>
        </w:rPr>
        <w:t>ž</w:t>
      </w:r>
      <w:r w:rsidRPr="00E21758">
        <w:rPr>
          <w:rFonts w:ascii="Times New Roman" w:eastAsia="Times New Roman" w:hAnsi="Times New Roman"/>
          <w:sz w:val="24"/>
          <w:szCs w:val="24"/>
        </w:rPr>
        <w:t>tikrinimui privaloma laikytis technologinio reglamento norm</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ir </w:t>
      </w:r>
      <w:r w:rsidRPr="00E21758">
        <w:rPr>
          <w:rFonts w:ascii="Times New Roman" w:eastAsia="Times New Roman" w:hAnsi="Times New Roman" w:hint="eastAsia"/>
          <w:sz w:val="24"/>
          <w:szCs w:val="24"/>
        </w:rPr>
        <w:t>į</w:t>
      </w:r>
      <w:r w:rsidRPr="00E21758">
        <w:rPr>
          <w:rFonts w:ascii="Times New Roman" w:eastAsia="Times New Roman" w:hAnsi="Times New Roman"/>
          <w:sz w:val="24"/>
          <w:szCs w:val="24"/>
        </w:rPr>
        <w:t>rengim</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eksploatavimo instrukcijos, darbuotoj</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saugos ir sveikatos instrukcij</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reikalavim</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Darb</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saugos ir kit</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atsaking</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darbuotoj</w:t>
      </w:r>
      <w:r w:rsidRPr="00E21758">
        <w:rPr>
          <w:rFonts w:ascii="Times New Roman" w:eastAsia="Times New Roman" w:hAnsi="Times New Roman" w:hint="eastAsia"/>
          <w:sz w:val="24"/>
          <w:szCs w:val="24"/>
        </w:rPr>
        <w:t>ų</w:t>
      </w:r>
      <w:r w:rsidRPr="00E21758">
        <w:rPr>
          <w:rFonts w:ascii="Times New Roman" w:eastAsia="Times New Roman" w:hAnsi="Times New Roman"/>
          <w:sz w:val="24"/>
          <w:szCs w:val="24"/>
        </w:rPr>
        <w:t xml:space="preserve"> nuolatin</w:t>
      </w:r>
      <w:r w:rsidRPr="00E21758">
        <w:rPr>
          <w:rFonts w:ascii="Times New Roman" w:eastAsia="Times New Roman" w:hAnsi="Times New Roman" w:hint="eastAsia"/>
          <w:sz w:val="24"/>
          <w:szCs w:val="24"/>
        </w:rPr>
        <w:t>ė</w:t>
      </w:r>
      <w:r w:rsidRPr="00E21758">
        <w:rPr>
          <w:rFonts w:ascii="Times New Roman" w:eastAsia="Times New Roman" w:hAnsi="Times New Roman"/>
          <w:sz w:val="24"/>
          <w:szCs w:val="24"/>
        </w:rPr>
        <w:t xml:space="preserve"> kontrol</w:t>
      </w:r>
      <w:r w:rsidRPr="00E21758">
        <w:rPr>
          <w:rFonts w:ascii="Times New Roman" w:eastAsia="Times New Roman" w:hAnsi="Times New Roman" w:hint="eastAsia"/>
          <w:sz w:val="24"/>
          <w:szCs w:val="24"/>
        </w:rPr>
        <w:t>ė</w:t>
      </w:r>
      <w:r w:rsidRPr="00E21758">
        <w:rPr>
          <w:rFonts w:ascii="Times New Roman" w:eastAsia="Times New Roman" w:hAnsi="Times New Roman"/>
          <w:sz w:val="24"/>
          <w:szCs w:val="24"/>
        </w:rPr>
        <w:t xml:space="preserve"> ir prie</w:t>
      </w:r>
      <w:r w:rsidRPr="00E21758">
        <w:rPr>
          <w:rFonts w:ascii="Times New Roman" w:eastAsia="Times New Roman" w:hAnsi="Times New Roman" w:hint="eastAsia"/>
          <w:sz w:val="24"/>
          <w:szCs w:val="24"/>
        </w:rPr>
        <w:t>ž</w:t>
      </w:r>
      <w:r w:rsidRPr="00E21758">
        <w:rPr>
          <w:rFonts w:ascii="Times New Roman" w:eastAsia="Times New Roman" w:hAnsi="Times New Roman"/>
          <w:sz w:val="24"/>
          <w:szCs w:val="24"/>
        </w:rPr>
        <w:t>i</w:t>
      </w:r>
      <w:r w:rsidRPr="00E21758">
        <w:rPr>
          <w:rFonts w:ascii="Times New Roman" w:eastAsia="Times New Roman" w:hAnsi="Times New Roman" w:hint="eastAsia"/>
          <w:sz w:val="24"/>
          <w:szCs w:val="24"/>
        </w:rPr>
        <w:t>ū</w:t>
      </w:r>
      <w:r w:rsidRPr="00E21758">
        <w:rPr>
          <w:rFonts w:ascii="Times New Roman" w:eastAsia="Times New Roman" w:hAnsi="Times New Roman"/>
          <w:sz w:val="24"/>
          <w:szCs w:val="24"/>
        </w:rPr>
        <w:t>ra ma</w:t>
      </w:r>
      <w:r w:rsidRPr="00E21758">
        <w:rPr>
          <w:rFonts w:ascii="Times New Roman" w:eastAsia="Times New Roman" w:hAnsi="Times New Roman" w:hint="eastAsia"/>
          <w:sz w:val="24"/>
          <w:szCs w:val="24"/>
        </w:rPr>
        <w:t>ž</w:t>
      </w:r>
      <w:r w:rsidRPr="00E21758">
        <w:rPr>
          <w:rFonts w:ascii="Times New Roman" w:eastAsia="Times New Roman" w:hAnsi="Times New Roman"/>
          <w:sz w:val="24"/>
          <w:szCs w:val="24"/>
        </w:rPr>
        <w:t>ina avarin</w:t>
      </w:r>
      <w:r w:rsidRPr="00E21758">
        <w:rPr>
          <w:rFonts w:ascii="Times New Roman" w:eastAsia="Times New Roman" w:hAnsi="Times New Roman" w:hint="eastAsia"/>
          <w:sz w:val="24"/>
          <w:szCs w:val="24"/>
        </w:rPr>
        <w:t>ė</w:t>
      </w:r>
      <w:r w:rsidRPr="00E21758">
        <w:rPr>
          <w:rFonts w:ascii="Times New Roman" w:eastAsia="Times New Roman" w:hAnsi="Times New Roman"/>
          <w:sz w:val="24"/>
          <w:szCs w:val="24"/>
        </w:rPr>
        <w:t>s situacijos susidarymo galimyb</w:t>
      </w:r>
      <w:r w:rsidRPr="00E21758">
        <w:rPr>
          <w:rFonts w:ascii="Times New Roman" w:eastAsia="Times New Roman" w:hAnsi="Times New Roman" w:hint="eastAsia"/>
          <w:sz w:val="24"/>
          <w:szCs w:val="24"/>
        </w:rPr>
        <w:t>ę</w:t>
      </w:r>
      <w:r w:rsidRPr="00E21758">
        <w:rPr>
          <w:rFonts w:ascii="Times New Roman" w:eastAsia="Times New Roman" w:hAnsi="Times New Roman"/>
          <w:sz w:val="24"/>
          <w:szCs w:val="24"/>
        </w:rPr>
        <w:t>.</w:t>
      </w:r>
      <w:r w:rsidRPr="00E21758">
        <w:rPr>
          <w:rFonts w:ascii="Times New Roman" w:eastAsia="Times New Roman" w:hAnsi="Times New Roman"/>
          <w:sz w:val="24"/>
          <w:szCs w:val="24"/>
          <w:lang w:eastAsia="lt-LT"/>
        </w:rPr>
        <w:t xml:space="preserve"> </w:t>
      </w:r>
    </w:p>
    <w:p w:rsidR="003D05B1" w:rsidRPr="00E21758" w:rsidRDefault="003D05B1" w:rsidP="00E21758">
      <w:pPr>
        <w:spacing w:after="0" w:line="300" w:lineRule="exact"/>
        <w:jc w:val="both"/>
        <w:rPr>
          <w:rFonts w:ascii="Times New Roman" w:eastAsia="Times New Roman" w:hAnsi="Times New Roman"/>
          <w:sz w:val="24"/>
          <w:szCs w:val="24"/>
          <w:lang w:eastAsia="lt-LT"/>
        </w:rPr>
      </w:pPr>
    </w:p>
    <w:p w:rsidR="003D05B1" w:rsidRPr="00E21758" w:rsidRDefault="003D05B1" w:rsidP="00E21758">
      <w:pPr>
        <w:spacing w:after="0" w:line="300" w:lineRule="exact"/>
        <w:jc w:val="both"/>
        <w:rPr>
          <w:rFonts w:ascii="Times New Roman" w:eastAsia="Times New Roman" w:hAnsi="Times New Roman"/>
          <w:sz w:val="24"/>
          <w:szCs w:val="24"/>
          <w:lang w:eastAsia="lt-LT"/>
        </w:rPr>
      </w:pPr>
      <w:r w:rsidRPr="00E21758">
        <w:rPr>
          <w:rFonts w:ascii="Times New Roman" w:eastAsia="Times New Roman" w:hAnsi="Times New Roman"/>
          <w:sz w:val="24"/>
          <w:szCs w:val="24"/>
          <w:lang w:eastAsia="lt-LT"/>
        </w:rPr>
        <w:t>Bendrovė yra parengusi Avarijų likvidavimo planą, kur aprašyti atsakomieji veiksmai, ištikus avarijai, bei prevenciniai veiksmai avarinei situacijai išvengti; numatyti atsakingi darbuotojai minėtų veiksmų atveju.</w:t>
      </w:r>
      <w:r w:rsidRPr="00E21758">
        <w:rPr>
          <w:rFonts w:ascii="Times New Roman" w:eastAsia="Times New Roman" w:hAnsi="Times New Roman"/>
          <w:sz w:val="24"/>
          <w:szCs w:val="24"/>
          <w:lang/>
        </w:rPr>
        <w:t xml:space="preserve"> </w:t>
      </w:r>
      <w:r w:rsidRPr="00E21758">
        <w:rPr>
          <w:rFonts w:ascii="Times New Roman" w:eastAsia="Times New Roman" w:hAnsi="Times New Roman"/>
          <w:sz w:val="24"/>
          <w:szCs w:val="24"/>
          <w:lang w:eastAsia="lt-LT"/>
        </w:rPr>
        <w:t xml:space="preserve">Darbuotojai periodiškai instruktuojami ir supažindinami su reikalavimais ir  reikalingais bei būtinais veiksmais avarinių situacijų atvejais. Taip pat instruktuojami ir subrangovai, atliekantys darbus bendrovės viduje ar teritorijoje, supažindinant su konkrečiais galimais avarinių situacijų atvejais. </w:t>
      </w:r>
    </w:p>
    <w:p w:rsidR="006673E6" w:rsidRPr="00E21758" w:rsidRDefault="006673E6" w:rsidP="00E21758">
      <w:pPr>
        <w:spacing w:after="0" w:line="300" w:lineRule="exact"/>
        <w:jc w:val="both"/>
        <w:rPr>
          <w:rFonts w:ascii="Times New Roman" w:eastAsia="Times New Roman" w:hAnsi="Times New Roman"/>
          <w:sz w:val="24"/>
          <w:szCs w:val="24"/>
        </w:rPr>
      </w:pPr>
    </w:p>
    <w:p w:rsidR="00366BE5" w:rsidRPr="00E21758" w:rsidRDefault="00366BE5" w:rsidP="00E21758">
      <w:pPr>
        <w:spacing w:after="0" w:line="300" w:lineRule="exact"/>
        <w:jc w:val="both"/>
        <w:rPr>
          <w:rFonts w:ascii="Times New Roman" w:eastAsia="Times New Roman" w:hAnsi="Times New Roman"/>
          <w:sz w:val="24"/>
          <w:szCs w:val="24"/>
          <w:lang w:eastAsia="lt-LT"/>
        </w:rPr>
      </w:pPr>
      <w:r w:rsidRPr="00E21758">
        <w:rPr>
          <w:rFonts w:ascii="Times New Roman" w:eastAsia="Times New Roman" w:hAnsi="Times New Roman"/>
          <w:sz w:val="24"/>
          <w:szCs w:val="24"/>
          <w:lang w:eastAsia="lt-LT"/>
        </w:rPr>
        <w:t xml:space="preserve">Kiaulių komplekso veikla rizikos aplinkai požiūriu nėra išskirtinė, jeigu įmonė nuosekliai vykdys pagrindines galimų avarijų prevencijos  priemones. Todėl veikla turi būti vykdoma taip, kad avarijų atveju iki minimumo būtų sumažinta rizika bei žala žmogui ir aplinkai. Pagrindiniai rizikos objektai kiaulių komplekse skystojo mėšlo kaupimo rezervuarai. Kasdien vykdoma rezervuarų vizualinė apžiūra. Jų hermetiškumo kontrolei po padu įrengtas drenažas. Rezervuarų sienos atsparios mechaniniams pažeidimams. </w:t>
      </w:r>
      <w:r w:rsidRPr="00E21758">
        <w:rPr>
          <w:rFonts w:ascii="Times New Roman" w:eastAsia="Times New Roman" w:hAnsi="Times New Roman"/>
          <w:bCs/>
          <w:sz w:val="24"/>
          <w:szCs w:val="24"/>
          <w:lang w:eastAsia="lt-LT"/>
        </w:rPr>
        <w:t>Rezervuarai patikimai izoliuoti ir įrengti taip, kad būtų lengvai pastebimi ir pašalinami pažeidimai.</w:t>
      </w:r>
      <w:r w:rsidRPr="00E21758">
        <w:rPr>
          <w:rFonts w:ascii="Times New Roman" w:eastAsia="Times New Roman" w:hAnsi="Times New Roman"/>
          <w:sz w:val="24"/>
          <w:szCs w:val="24"/>
          <w:lang w:eastAsia="lt-LT"/>
        </w:rPr>
        <w:t xml:space="preserve"> </w:t>
      </w:r>
    </w:p>
    <w:p w:rsidR="008E351F" w:rsidRDefault="008E351F" w:rsidP="00E21758">
      <w:pPr>
        <w:spacing w:after="0" w:line="300" w:lineRule="exact"/>
        <w:jc w:val="both"/>
        <w:rPr>
          <w:rFonts w:ascii="Times New Roman" w:eastAsia="Times New Roman" w:hAnsi="Times New Roman"/>
          <w:sz w:val="24"/>
          <w:szCs w:val="24"/>
          <w:lang w:eastAsia="lt-LT"/>
        </w:rPr>
      </w:pPr>
    </w:p>
    <w:p w:rsidR="003D05B1" w:rsidRPr="00E21758" w:rsidRDefault="00366BE5" w:rsidP="000964D9">
      <w:pPr>
        <w:spacing w:after="0" w:line="300" w:lineRule="exact"/>
        <w:jc w:val="both"/>
        <w:rPr>
          <w:rFonts w:ascii="Times New Roman" w:eastAsia="Times New Roman" w:hAnsi="Times New Roman"/>
          <w:sz w:val="24"/>
          <w:szCs w:val="24"/>
          <w:lang w:eastAsia="lt-LT"/>
        </w:rPr>
      </w:pPr>
      <w:r w:rsidRPr="00E21758">
        <w:rPr>
          <w:rFonts w:ascii="Times New Roman" w:eastAsia="Times New Roman" w:hAnsi="Times New Roman"/>
          <w:sz w:val="24"/>
          <w:szCs w:val="24"/>
          <w:lang w:eastAsia="lt-LT"/>
        </w:rPr>
        <w:t>Rezervuarų konstrukcija atitinka ES reikalavimus, šalia rezervuarų yra iš monolitinio gelžbetonio įrengta srutovežių aikštelė su kanalu išsipylusiam skystajam mėšlui surinkti. Rezervuarai nuo gretimų teritorijų atskirti privažiavimo kelio. Kelio sankasa 0,5-1,0 m aukščio ir gali pasitarnauti kaip apsauginis pylimas avarijos atveju. Piktavališkai pažeidus vieną iš rezervuarų, jame esantis skystasis mėšlas pasklistų komplekso teritorijoje reljefo žemėjimo kryptimi. Tik esant itin dideliam teršalų srautui dalis teršalų žemiausioje kelio vietoje prasiveržtų už teritorijos ribų ir patektų į melioracinį griovį, kuris susisiekia su Susiedo ežeru. Teršalams patekus į griovį, tėkmė būtų atkertama metaliniu skydu, įkaltu į griovį, kraštai užsandarinami smėlio maišais. Šios priemonės visada yra komplekso teritorijoje. Buldozeriu-ekskavatoriumi būtų iškasama prieduobė ir pradedami šalinti teršalai: teršalai išsiurbiami į mobilaus skleistuvo cisterną ir vežami į UAB „TAKAŽOLĖ“ nepažeistąjį rezervuarą. Surenkama dirvožemio paviršiuje likusi tirštoji skystojo mėšlo frakcija ir suderinus su ūkininku išvežama į tręšiamus laukus. Kadangi teritorija yra nuolat apeinama aptarnaujančio personalo, avarija būtų pastebėta netrukus ir iš karto būtų imamasi priemonių padariniams likviduoti. Rezervuaro tūryje telpantis skystojo mėšlo kiekis neužpildytų griovio (griovio gylis 1,6-2,5 m) ir nepasiektų ežero, nes atstumas griovio vaga iki ežero yra 1,3 km.</w:t>
      </w:r>
    </w:p>
    <w:p w:rsidR="003D05B1" w:rsidRPr="00E21758" w:rsidRDefault="003D05B1" w:rsidP="00E21758">
      <w:pPr>
        <w:spacing w:after="0" w:line="300" w:lineRule="exact"/>
        <w:jc w:val="center"/>
        <w:rPr>
          <w:rFonts w:ascii="Times New Roman" w:eastAsia="Times New Roman" w:hAnsi="Times New Roman"/>
          <w:b/>
          <w:sz w:val="24"/>
          <w:szCs w:val="24"/>
          <w:lang w:eastAsia="lt-LT"/>
        </w:rPr>
      </w:pPr>
    </w:p>
    <w:p w:rsidR="003D05B1" w:rsidRPr="00E21758" w:rsidRDefault="003D05B1" w:rsidP="00E21758">
      <w:pPr>
        <w:spacing w:after="0" w:line="300" w:lineRule="exact"/>
        <w:jc w:val="center"/>
        <w:rPr>
          <w:rFonts w:ascii="Times New Roman" w:eastAsia="Times New Roman" w:hAnsi="Times New Roman"/>
          <w:b/>
          <w:sz w:val="24"/>
          <w:szCs w:val="24"/>
          <w:lang w:eastAsia="lt-LT"/>
        </w:rPr>
      </w:pPr>
    </w:p>
    <w:p w:rsidR="003D05B1" w:rsidRPr="00E21758" w:rsidRDefault="003D05B1" w:rsidP="00E21758">
      <w:pPr>
        <w:spacing w:after="0" w:line="300" w:lineRule="exact"/>
        <w:jc w:val="center"/>
        <w:rPr>
          <w:rFonts w:ascii="Times New Roman" w:eastAsia="Times New Roman" w:hAnsi="Times New Roman"/>
          <w:b/>
          <w:sz w:val="24"/>
          <w:szCs w:val="24"/>
          <w:lang w:eastAsia="lt-LT"/>
        </w:rPr>
      </w:pPr>
    </w:p>
    <w:p w:rsidR="003D05B1" w:rsidRDefault="003D05B1" w:rsidP="009F7085">
      <w:pPr>
        <w:spacing w:after="0" w:line="300" w:lineRule="exact"/>
        <w:jc w:val="center"/>
        <w:rPr>
          <w:rFonts w:ascii="Times New Roman" w:eastAsia="Times New Roman" w:hAnsi="Times New Roman"/>
          <w:b/>
          <w:szCs w:val="24"/>
          <w:lang w:eastAsia="lt-LT"/>
        </w:rPr>
      </w:pPr>
    </w:p>
    <w:p w:rsidR="003D05B1" w:rsidRDefault="003D05B1" w:rsidP="009F7085">
      <w:pPr>
        <w:spacing w:after="0" w:line="300" w:lineRule="exact"/>
        <w:jc w:val="center"/>
        <w:rPr>
          <w:rFonts w:ascii="Times New Roman" w:eastAsia="Times New Roman" w:hAnsi="Times New Roman"/>
          <w:b/>
          <w:szCs w:val="24"/>
          <w:lang w:eastAsia="lt-LT"/>
        </w:rPr>
      </w:pPr>
    </w:p>
    <w:p w:rsidR="003D05B1" w:rsidRDefault="003D05B1" w:rsidP="009F7085">
      <w:pPr>
        <w:spacing w:after="0" w:line="300" w:lineRule="exact"/>
        <w:jc w:val="center"/>
        <w:rPr>
          <w:rFonts w:ascii="Times New Roman" w:eastAsia="Times New Roman" w:hAnsi="Times New Roman"/>
          <w:b/>
          <w:szCs w:val="24"/>
          <w:lang w:eastAsia="lt-LT"/>
        </w:rPr>
      </w:pPr>
    </w:p>
    <w:p w:rsidR="003D05B1" w:rsidRDefault="003D05B1" w:rsidP="009F7085">
      <w:pPr>
        <w:spacing w:after="0" w:line="300" w:lineRule="exact"/>
        <w:jc w:val="center"/>
        <w:rPr>
          <w:rFonts w:ascii="Times New Roman" w:eastAsia="Times New Roman" w:hAnsi="Times New Roman"/>
          <w:b/>
          <w:szCs w:val="24"/>
          <w:lang w:eastAsia="lt-LT"/>
        </w:rPr>
      </w:pPr>
    </w:p>
    <w:p w:rsidR="00366BE5" w:rsidRDefault="00366BE5" w:rsidP="009F7085">
      <w:pPr>
        <w:spacing w:after="0" w:line="300" w:lineRule="exact"/>
        <w:jc w:val="center"/>
        <w:rPr>
          <w:rFonts w:ascii="Times New Roman" w:eastAsia="Times New Roman" w:hAnsi="Times New Roman"/>
          <w:b/>
          <w:szCs w:val="24"/>
          <w:lang w:eastAsia="lt-LT"/>
        </w:rPr>
      </w:pPr>
    </w:p>
    <w:p w:rsidR="00366BE5" w:rsidRDefault="00366BE5" w:rsidP="009F7085">
      <w:pPr>
        <w:spacing w:after="0" w:line="300" w:lineRule="exact"/>
        <w:jc w:val="center"/>
        <w:rPr>
          <w:rFonts w:ascii="Times New Roman" w:eastAsia="Times New Roman" w:hAnsi="Times New Roman"/>
          <w:b/>
          <w:szCs w:val="24"/>
          <w:lang w:eastAsia="lt-LT"/>
        </w:rPr>
      </w:pPr>
    </w:p>
    <w:p w:rsidR="00366BE5" w:rsidRDefault="00366BE5" w:rsidP="009F7085">
      <w:pPr>
        <w:spacing w:after="0" w:line="300" w:lineRule="exact"/>
        <w:jc w:val="center"/>
        <w:rPr>
          <w:rFonts w:ascii="Times New Roman" w:eastAsia="Times New Roman" w:hAnsi="Times New Roman"/>
          <w:b/>
          <w:szCs w:val="24"/>
          <w:lang w:eastAsia="lt-LT"/>
        </w:rPr>
      </w:pPr>
    </w:p>
    <w:p w:rsidR="00366BE5" w:rsidRDefault="00366BE5" w:rsidP="009F7085">
      <w:pPr>
        <w:spacing w:after="0" w:line="300" w:lineRule="exact"/>
        <w:jc w:val="center"/>
        <w:rPr>
          <w:rFonts w:ascii="Times New Roman" w:eastAsia="Times New Roman" w:hAnsi="Times New Roman"/>
          <w:b/>
          <w:szCs w:val="24"/>
          <w:lang w:eastAsia="lt-LT"/>
        </w:rPr>
      </w:pPr>
    </w:p>
    <w:p w:rsidR="00366BE5" w:rsidRDefault="00366BE5" w:rsidP="009F7085">
      <w:pPr>
        <w:spacing w:after="0" w:line="300" w:lineRule="exact"/>
        <w:jc w:val="center"/>
        <w:rPr>
          <w:rFonts w:ascii="Times New Roman" w:eastAsia="Times New Roman" w:hAnsi="Times New Roman"/>
          <w:b/>
          <w:szCs w:val="24"/>
          <w:lang w:eastAsia="lt-LT"/>
        </w:rPr>
      </w:pPr>
    </w:p>
    <w:p w:rsidR="00366BE5" w:rsidRDefault="00366BE5" w:rsidP="009F7085">
      <w:pPr>
        <w:spacing w:after="0" w:line="300" w:lineRule="exact"/>
        <w:jc w:val="center"/>
        <w:rPr>
          <w:rFonts w:ascii="Times New Roman" w:eastAsia="Times New Roman" w:hAnsi="Times New Roman"/>
          <w:b/>
          <w:szCs w:val="24"/>
          <w:lang w:eastAsia="lt-LT"/>
        </w:rPr>
      </w:pPr>
    </w:p>
    <w:p w:rsidR="00366BE5" w:rsidRDefault="00366BE5" w:rsidP="009F7085">
      <w:pPr>
        <w:spacing w:after="0" w:line="300" w:lineRule="exact"/>
        <w:jc w:val="center"/>
        <w:rPr>
          <w:rFonts w:ascii="Times New Roman" w:eastAsia="Times New Roman" w:hAnsi="Times New Roman"/>
          <w:b/>
          <w:szCs w:val="24"/>
          <w:lang w:eastAsia="lt-LT"/>
        </w:rPr>
      </w:pPr>
    </w:p>
    <w:p w:rsidR="00366BE5" w:rsidRDefault="00366BE5" w:rsidP="009F7085">
      <w:pPr>
        <w:spacing w:after="0" w:line="300" w:lineRule="exact"/>
        <w:jc w:val="center"/>
        <w:rPr>
          <w:rFonts w:ascii="Times New Roman" w:eastAsia="Times New Roman" w:hAnsi="Times New Roman"/>
          <w:b/>
          <w:szCs w:val="24"/>
          <w:lang w:eastAsia="lt-LT"/>
        </w:rPr>
      </w:pPr>
    </w:p>
    <w:p w:rsidR="006673E6" w:rsidRPr="000964D9" w:rsidRDefault="006673E6" w:rsidP="009F7085">
      <w:pPr>
        <w:spacing w:after="0" w:line="300" w:lineRule="exact"/>
        <w:jc w:val="center"/>
        <w:rPr>
          <w:rFonts w:ascii="Times New Roman" w:eastAsia="Times New Roman" w:hAnsi="Times New Roman"/>
          <w:b/>
          <w:sz w:val="24"/>
          <w:szCs w:val="24"/>
          <w:lang w:eastAsia="lt-LT"/>
        </w:rPr>
      </w:pPr>
      <w:r w:rsidRPr="000964D9">
        <w:rPr>
          <w:rFonts w:ascii="Times New Roman" w:eastAsia="Times New Roman" w:hAnsi="Times New Roman"/>
          <w:b/>
          <w:sz w:val="24"/>
          <w:szCs w:val="24"/>
          <w:lang w:eastAsia="lt-LT"/>
        </w:rPr>
        <w:t>IV. ŽALIAVŲ IR MEDŽIAGŲ NAUDOJIMAS, SAUGOJIMAS</w:t>
      </w:r>
    </w:p>
    <w:p w:rsidR="006673E6" w:rsidRPr="000964D9" w:rsidRDefault="006673E6" w:rsidP="009F7085">
      <w:pPr>
        <w:spacing w:after="0" w:line="300" w:lineRule="exact"/>
        <w:jc w:val="both"/>
        <w:rPr>
          <w:rFonts w:ascii="Times New Roman" w:eastAsia="Times New Roman" w:hAnsi="Times New Roman"/>
          <w:strike/>
          <w:sz w:val="24"/>
          <w:szCs w:val="24"/>
          <w:lang w:eastAsia="lt-LT"/>
        </w:rPr>
      </w:pPr>
    </w:p>
    <w:p w:rsidR="006673E6" w:rsidRPr="000964D9" w:rsidRDefault="006673E6" w:rsidP="009F7085">
      <w:pPr>
        <w:spacing w:after="0" w:line="300" w:lineRule="exact"/>
        <w:jc w:val="both"/>
        <w:rPr>
          <w:rFonts w:ascii="Times New Roman" w:eastAsia="Times New Roman" w:hAnsi="Times New Roman"/>
          <w:b/>
          <w:sz w:val="24"/>
          <w:szCs w:val="24"/>
          <w:lang w:eastAsia="lt-LT"/>
        </w:rPr>
      </w:pPr>
      <w:r w:rsidRPr="000964D9">
        <w:rPr>
          <w:rFonts w:ascii="Times New Roman" w:eastAsia="Times New Roman" w:hAnsi="Times New Roman"/>
          <w:b/>
          <w:sz w:val="24"/>
          <w:szCs w:val="24"/>
          <w:lang w:eastAsia="lt-LT"/>
        </w:rPr>
        <w:t>15. Žaliavų ir medžiagų naudojimas, žaliavų ir medžiagų saugojimas.</w:t>
      </w:r>
    </w:p>
    <w:p w:rsidR="0029445E" w:rsidRPr="000964D9" w:rsidRDefault="0029445E" w:rsidP="0029445E">
      <w:pPr>
        <w:suppressAutoHyphens/>
        <w:spacing w:after="0" w:line="300" w:lineRule="exact"/>
        <w:jc w:val="both"/>
        <w:textAlignment w:val="baseline"/>
        <w:rPr>
          <w:rFonts w:ascii="Times New Roman" w:eastAsia="Times New Roman" w:hAnsi="Times New Roman"/>
          <w:b/>
          <w:sz w:val="24"/>
          <w:szCs w:val="24"/>
          <w:lang w:eastAsia="lt-LT"/>
        </w:rPr>
      </w:pPr>
      <w:r w:rsidRPr="000964D9">
        <w:rPr>
          <w:rFonts w:ascii="Times New Roman" w:eastAsia="Times New Roman" w:hAnsi="Times New Roman"/>
          <w:sz w:val="24"/>
          <w:szCs w:val="24"/>
          <w:lang w:eastAsia="lt-LT"/>
        </w:rPr>
        <w:t xml:space="preserve">Įmonės veikloje naudojamų cheminių medžiagų saugos duomenų lapai pateikti </w:t>
      </w:r>
      <w:r w:rsidR="006659AA" w:rsidRPr="000964D9">
        <w:rPr>
          <w:rFonts w:ascii="Times New Roman" w:eastAsia="Times New Roman" w:hAnsi="Times New Roman"/>
          <w:i/>
          <w:sz w:val="24"/>
          <w:szCs w:val="24"/>
          <w:u w:val="single"/>
          <w:lang w:eastAsia="lt-LT"/>
        </w:rPr>
        <w:t>3</w:t>
      </w:r>
      <w:r w:rsidRPr="000964D9">
        <w:rPr>
          <w:rFonts w:ascii="Times New Roman" w:eastAsia="Times New Roman" w:hAnsi="Times New Roman"/>
          <w:i/>
          <w:sz w:val="24"/>
          <w:szCs w:val="24"/>
          <w:u w:val="single"/>
          <w:lang w:eastAsia="lt-LT"/>
        </w:rPr>
        <w:t xml:space="preserve"> PRIEDE</w:t>
      </w:r>
      <w:r w:rsidRPr="000964D9">
        <w:rPr>
          <w:rFonts w:ascii="Times New Roman" w:eastAsia="Times New Roman" w:hAnsi="Times New Roman"/>
          <w:sz w:val="24"/>
          <w:szCs w:val="24"/>
          <w:lang w:eastAsia="lt-LT"/>
        </w:rPr>
        <w:t>.</w:t>
      </w:r>
    </w:p>
    <w:p w:rsidR="006673E6" w:rsidRPr="00366BE5" w:rsidRDefault="006673E6" w:rsidP="009F7085">
      <w:pPr>
        <w:widowControl w:val="0"/>
        <w:spacing w:after="0" w:line="300" w:lineRule="exact"/>
        <w:jc w:val="both"/>
        <w:rPr>
          <w:rFonts w:ascii="Times New Roman" w:eastAsia="Times New Roman" w:hAnsi="Times New Roman"/>
          <w:b/>
          <w:szCs w:val="24"/>
          <w:lang w:eastAsia="lt-LT"/>
        </w:rPr>
      </w:pPr>
    </w:p>
    <w:p w:rsidR="006673E6" w:rsidRPr="00366BE5" w:rsidRDefault="006673E6" w:rsidP="009F7085">
      <w:pPr>
        <w:widowControl w:val="0"/>
        <w:spacing w:after="0" w:line="300" w:lineRule="exact"/>
        <w:jc w:val="both"/>
        <w:rPr>
          <w:rFonts w:ascii="Times New Roman" w:eastAsia="Times New Roman" w:hAnsi="Times New Roman"/>
          <w:b/>
          <w:szCs w:val="24"/>
          <w:lang w:eastAsia="lt-LT"/>
        </w:rPr>
      </w:pPr>
      <w:r w:rsidRPr="00366BE5">
        <w:rPr>
          <w:rFonts w:ascii="Times New Roman" w:eastAsia="Times New Roman" w:hAnsi="Times New Roman"/>
          <w:b/>
          <w:szCs w:val="24"/>
          <w:lang w:eastAsia="lt-LT"/>
        </w:rPr>
        <w:t>5 lentelė. Naudojamos ir (ar) saugomos žaliavos ir papildomos (pagalbinės) medžiagos</w:t>
      </w:r>
    </w:p>
    <w:tbl>
      <w:tblPr>
        <w:tblW w:w="4975" w:type="pct"/>
        <w:tblLook w:val="0000" w:firstRow="0" w:lastRow="0" w:firstColumn="0" w:lastColumn="0" w:noHBand="0" w:noVBand="0"/>
      </w:tblPr>
      <w:tblGrid>
        <w:gridCol w:w="849"/>
        <w:gridCol w:w="3525"/>
        <w:gridCol w:w="2259"/>
        <w:gridCol w:w="2268"/>
        <w:gridCol w:w="2125"/>
        <w:gridCol w:w="3256"/>
      </w:tblGrid>
      <w:tr w:rsidR="00E20121" w:rsidRPr="00366BE5" w:rsidTr="00736A65">
        <w:trPr>
          <w:cantSplit/>
          <w:trHeight w:val="700"/>
          <w:tblHeader/>
        </w:trPr>
        <w:tc>
          <w:tcPr>
            <w:tcW w:w="297"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Eil. Nr.</w:t>
            </w:r>
          </w:p>
        </w:tc>
        <w:tc>
          <w:tcPr>
            <w:tcW w:w="1234"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Žaliavos arba medžiagos pavadinimas (išskyrus kurą, tirpiklių turinčias medžiagas ir mišinius)</w:t>
            </w:r>
          </w:p>
        </w:tc>
        <w:tc>
          <w:tcPr>
            <w:tcW w:w="791"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Planuojamas naudoti kiekis,  matavimo vnt. (t, m</w:t>
            </w:r>
            <w:r w:rsidRPr="000964D9">
              <w:rPr>
                <w:rFonts w:ascii="Times New Roman" w:eastAsia="Times New Roman" w:hAnsi="Times New Roman"/>
                <w:b/>
                <w:sz w:val="20"/>
                <w:szCs w:val="20"/>
                <w:vertAlign w:val="superscript"/>
                <w:lang w:eastAsia="lt-LT"/>
              </w:rPr>
              <w:t>3</w:t>
            </w:r>
            <w:r w:rsidRPr="000964D9">
              <w:rPr>
                <w:rFonts w:ascii="Times New Roman" w:eastAsia="Times New Roman" w:hAnsi="Times New Roman"/>
                <w:b/>
                <w:sz w:val="20"/>
                <w:szCs w:val="20"/>
                <w:lang w:eastAsia="lt-LT"/>
              </w:rPr>
              <w:t xml:space="preserve"> ar kt. per metus)</w:t>
            </w:r>
          </w:p>
        </w:tc>
        <w:tc>
          <w:tcPr>
            <w:tcW w:w="794" w:type="pct"/>
            <w:tcBorders>
              <w:top w:val="single" w:sz="4" w:space="0" w:color="auto"/>
              <w:left w:val="single" w:sz="4" w:space="0" w:color="auto"/>
              <w:right w:val="single" w:sz="4" w:space="0" w:color="auto"/>
            </w:tcBorders>
            <w:shd w:val="clear" w:color="auto" w:fill="D9D9D9"/>
            <w:vAlign w:val="center"/>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Transportavimo būdas</w:t>
            </w:r>
          </w:p>
        </w:tc>
        <w:tc>
          <w:tcPr>
            <w:tcW w:w="744" w:type="pct"/>
            <w:tcBorders>
              <w:top w:val="single" w:sz="4" w:space="0" w:color="auto"/>
              <w:left w:val="single" w:sz="4" w:space="0" w:color="auto"/>
              <w:right w:val="single" w:sz="4" w:space="0" w:color="auto"/>
            </w:tcBorders>
            <w:shd w:val="clear" w:color="auto" w:fill="D9D9D9"/>
            <w:vAlign w:val="center"/>
          </w:tcPr>
          <w:p w:rsidR="006673E6" w:rsidRPr="000964D9" w:rsidRDefault="006673E6" w:rsidP="006C1049">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Kiekis, vienu metu saugomas vietoje, matavimo vnt. (t, m</w:t>
            </w:r>
            <w:r w:rsidRPr="000964D9">
              <w:rPr>
                <w:rFonts w:ascii="Times New Roman" w:eastAsia="Times New Roman" w:hAnsi="Times New Roman"/>
                <w:b/>
                <w:sz w:val="20"/>
                <w:szCs w:val="20"/>
                <w:vertAlign w:val="superscript"/>
                <w:lang w:eastAsia="lt-LT"/>
              </w:rPr>
              <w:t>3</w:t>
            </w:r>
            <w:r w:rsidRPr="000964D9">
              <w:rPr>
                <w:rFonts w:ascii="Times New Roman" w:eastAsia="Times New Roman" w:hAnsi="Times New Roman"/>
                <w:b/>
                <w:sz w:val="20"/>
                <w:szCs w:val="20"/>
                <w:lang w:eastAsia="lt-LT"/>
              </w:rPr>
              <w:t xml:space="preserve"> ar kt. per metus)</w:t>
            </w:r>
          </w:p>
        </w:tc>
        <w:tc>
          <w:tcPr>
            <w:tcW w:w="1140"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Saugojimo būdas</w:t>
            </w:r>
          </w:p>
        </w:tc>
      </w:tr>
      <w:tr w:rsidR="00E20121" w:rsidRPr="00366BE5" w:rsidTr="00736A65">
        <w:trPr>
          <w:tblHeader/>
        </w:trPr>
        <w:tc>
          <w:tcPr>
            <w:tcW w:w="297"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1</w:t>
            </w:r>
          </w:p>
        </w:tc>
        <w:tc>
          <w:tcPr>
            <w:tcW w:w="1234"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2</w:t>
            </w:r>
          </w:p>
        </w:tc>
        <w:tc>
          <w:tcPr>
            <w:tcW w:w="791"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3</w:t>
            </w:r>
          </w:p>
        </w:tc>
        <w:tc>
          <w:tcPr>
            <w:tcW w:w="794" w:type="pct"/>
            <w:tcBorders>
              <w:top w:val="single" w:sz="4" w:space="0" w:color="auto"/>
              <w:left w:val="single" w:sz="4" w:space="0" w:color="auto"/>
              <w:bottom w:val="single" w:sz="4" w:space="0" w:color="auto"/>
              <w:right w:val="single" w:sz="4" w:space="0" w:color="auto"/>
            </w:tcBorders>
            <w:shd w:val="clear" w:color="auto" w:fill="D9D9D9"/>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4</w:t>
            </w:r>
          </w:p>
        </w:tc>
        <w:tc>
          <w:tcPr>
            <w:tcW w:w="744" w:type="pct"/>
            <w:tcBorders>
              <w:top w:val="single" w:sz="4" w:space="0" w:color="auto"/>
              <w:left w:val="single" w:sz="4" w:space="0" w:color="auto"/>
              <w:bottom w:val="single" w:sz="4" w:space="0" w:color="auto"/>
              <w:right w:val="single" w:sz="4" w:space="0" w:color="auto"/>
            </w:tcBorders>
            <w:shd w:val="clear" w:color="auto" w:fill="D9D9D9"/>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5</w:t>
            </w:r>
          </w:p>
        </w:tc>
        <w:tc>
          <w:tcPr>
            <w:tcW w:w="1140"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0964D9"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6</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Pašariniai grūdai</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jc w:val="center"/>
              <w:textAlignment w:val="baseline"/>
              <w:rPr>
                <w:rFonts w:ascii="Times New Roman" w:hAnsi="Times New Roman"/>
                <w:sz w:val="20"/>
                <w:szCs w:val="20"/>
              </w:rPr>
            </w:pPr>
            <w:r w:rsidRPr="000964D9">
              <w:rPr>
                <w:rFonts w:ascii="Times New Roman" w:hAnsi="Times New Roman"/>
                <w:sz w:val="20"/>
                <w:szCs w:val="20"/>
              </w:rPr>
              <w:t>5000 t/m.</w:t>
            </w:r>
          </w:p>
        </w:tc>
        <w:tc>
          <w:tcPr>
            <w:tcW w:w="794" w:type="pct"/>
            <w:tcBorders>
              <w:top w:val="single" w:sz="4" w:space="0" w:color="auto"/>
              <w:left w:val="single" w:sz="4" w:space="0" w:color="auto"/>
              <w:bottom w:val="single" w:sz="4" w:space="0" w:color="auto"/>
              <w:right w:val="single" w:sz="4" w:space="0" w:color="auto"/>
            </w:tcBorders>
          </w:tcPr>
          <w:p w:rsidR="00E20121" w:rsidRPr="000964D9" w:rsidRDefault="00E20121" w:rsidP="006C104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adjustRightInd w:val="0"/>
              <w:spacing w:after="0" w:line="240" w:lineRule="auto"/>
              <w:jc w:val="center"/>
              <w:textAlignment w:val="baseline"/>
              <w:rPr>
                <w:rFonts w:ascii="Times New Roman" w:hAnsi="Times New Roman"/>
                <w:sz w:val="20"/>
                <w:szCs w:val="20"/>
              </w:rPr>
            </w:pPr>
            <w:r w:rsidRPr="000964D9">
              <w:rPr>
                <w:rFonts w:ascii="Times New Roman" w:hAnsi="Times New Roman"/>
                <w:sz w:val="20"/>
                <w:szCs w:val="20"/>
              </w:rPr>
              <w:t>5000 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Pašarų priedai (aliejus, sojų rupiniai, cukriniai runkeliai, premiksai)</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jc w:val="center"/>
              <w:textAlignment w:val="baseline"/>
              <w:rPr>
                <w:rFonts w:ascii="Times New Roman" w:hAnsi="Times New Roman"/>
                <w:sz w:val="20"/>
                <w:szCs w:val="20"/>
              </w:rPr>
            </w:pPr>
            <w:r w:rsidRPr="000964D9">
              <w:rPr>
                <w:rFonts w:ascii="Times New Roman" w:hAnsi="Times New Roman"/>
                <w:sz w:val="20"/>
                <w:szCs w:val="20"/>
              </w:rPr>
              <w:t>1000 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adjustRightInd w:val="0"/>
              <w:spacing w:after="0" w:line="240" w:lineRule="auto"/>
              <w:jc w:val="center"/>
              <w:textAlignment w:val="baseline"/>
              <w:rPr>
                <w:rFonts w:ascii="Times New Roman" w:hAnsi="Times New Roman"/>
                <w:sz w:val="20"/>
                <w:szCs w:val="20"/>
              </w:rPr>
            </w:pPr>
            <w:r w:rsidRPr="000964D9">
              <w:rPr>
                <w:rFonts w:ascii="Times New Roman" w:hAnsi="Times New Roman"/>
                <w:sz w:val="20"/>
                <w:szCs w:val="20"/>
              </w:rPr>
              <w:t>1000 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Antibiotikai</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jc w:val="center"/>
              <w:textAlignment w:val="baseline"/>
              <w:rPr>
                <w:rFonts w:ascii="Times New Roman" w:hAnsi="Times New Roman"/>
                <w:sz w:val="20"/>
                <w:szCs w:val="20"/>
              </w:rPr>
            </w:pPr>
            <w:r w:rsidRPr="000964D9">
              <w:rPr>
                <w:rFonts w:ascii="Times New Roman" w:hAnsi="Times New Roman"/>
                <w:sz w:val="20"/>
                <w:szCs w:val="20"/>
              </w:rPr>
              <w:t>9000 (buteliukų)</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 xml:space="preserve">1000 </w:t>
            </w:r>
            <w:r w:rsidRPr="000964D9">
              <w:rPr>
                <w:rFonts w:ascii="Times New Roman" w:hAnsi="Times New Roman"/>
                <w:sz w:val="20"/>
                <w:szCs w:val="20"/>
              </w:rPr>
              <w:t>(buteliukų)</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Dezinfekcinė priemonė (tvartuose) INTRA MULTI-DES GA</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C104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hAnsi="Times New Roman"/>
                <w:sz w:val="20"/>
                <w:szCs w:val="20"/>
              </w:rPr>
              <w:t>1,5 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Grindų plovimo priemonė GIROTA koncentratas</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C104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0,7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Skystas muilas GIROTA su glicerinu</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5E76AC">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0,9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0,01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WC ploviklis-gelis ICE ACTION GEL</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B29B2">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0,01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Valomasis paviršių pienelis VIX</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B29B2">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0,02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Stiklų ploviklis WINDOW CLEANER</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73EE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0,01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Šveitimo milteliai VIX</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C104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0,01 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Universalus ploviklis VIX</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C104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0,01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Dezinfektantas MANUSEPT BASIC</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73EE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0,9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Dezinfektantas BACILLOL AF</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C104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Rankų/indų ploviklis MAC 930N</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C104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0,06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Valiklis/ploviklis MAC 938</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73EE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0,03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pacing w:after="0" w:line="240" w:lineRule="auto"/>
              <w:jc w:val="center"/>
              <w:rPr>
                <w:rFonts w:ascii="Times New Roman" w:hAnsi="Times New Roman"/>
                <w:sz w:val="20"/>
                <w:szCs w:val="20"/>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Rūgštinis WC valiklis T.D.30</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C104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0,01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0,005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Metalo paviršių valiklis EDELSTAHL-PROFI PFLEGE &amp; REINIGUNG SPRAY</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6C1049">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hAnsi="Times New Roman"/>
                <w:sz w:val="20"/>
                <w:szCs w:val="20"/>
              </w:rPr>
              <w:t>0,03 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0,005 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Pjuvenos</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jc w:val="center"/>
              <w:textAlignment w:val="baseline"/>
              <w:rPr>
                <w:rFonts w:ascii="Times New Roman" w:hAnsi="Times New Roman"/>
                <w:sz w:val="20"/>
                <w:szCs w:val="20"/>
              </w:rPr>
            </w:pPr>
            <w:r w:rsidRPr="000964D9">
              <w:rPr>
                <w:rFonts w:ascii="Times New Roman" w:hAnsi="Times New Roman"/>
                <w:sz w:val="20"/>
                <w:szCs w:val="20"/>
              </w:rPr>
              <w:t>1300 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Nesaugoma</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F2503">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Biostabilizatorius POLIFLOCK-BTS</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suppressAutoHyphens/>
              <w:adjustRightInd w:val="0"/>
              <w:spacing w:after="0" w:line="240" w:lineRule="auto"/>
              <w:jc w:val="center"/>
              <w:textAlignment w:val="baseline"/>
              <w:rPr>
                <w:rFonts w:ascii="Times New Roman" w:hAnsi="Times New Roman"/>
                <w:sz w:val="20"/>
                <w:szCs w:val="20"/>
              </w:rPr>
            </w:pPr>
            <w:r w:rsidRPr="000964D9">
              <w:rPr>
                <w:rFonts w:ascii="Times New Roman" w:hAnsi="Times New Roman"/>
                <w:sz w:val="20"/>
                <w:szCs w:val="20"/>
              </w:rPr>
              <w:t xml:space="preserve">0,3 </w:t>
            </w:r>
            <w:r w:rsidRPr="000964D9">
              <w:rPr>
                <w:rFonts w:ascii="Times New Roman" w:eastAsia="Times New Roman" w:hAnsi="Times New Roman"/>
                <w:sz w:val="20"/>
                <w:szCs w:val="20"/>
                <w:lang w:eastAsia="lt-LT"/>
              </w:rPr>
              <w:t>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0,04 m</w:t>
            </w:r>
            <w:r w:rsidRPr="000964D9">
              <w:rPr>
                <w:rFonts w:ascii="Times New Roman" w:eastAsia="Times New Roman" w:hAnsi="Times New Roman"/>
                <w:sz w:val="20"/>
                <w:szCs w:val="20"/>
                <w:vertAlign w:val="superscript"/>
                <w:lang w:eastAsia="lt-LT"/>
              </w:rPr>
              <w:t>3</w:t>
            </w:r>
            <w:r w:rsidRPr="000964D9">
              <w:rPr>
                <w:rFonts w:ascii="Times New Roman" w:eastAsia="Times New Roman" w:hAnsi="Times New Roman"/>
                <w:sz w:val="20"/>
                <w:szCs w:val="20"/>
                <w:lang w:eastAsia="lt-LT"/>
              </w:rPr>
              <w: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r w:rsidR="00E20121" w:rsidRPr="006673E6" w:rsidTr="0029445E">
        <w:tc>
          <w:tcPr>
            <w:tcW w:w="297"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0E40C4">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textAlignment w:val="baseline"/>
              <w:rPr>
                <w:rFonts w:ascii="Times New Roman" w:hAnsi="Times New Roman"/>
                <w:sz w:val="20"/>
                <w:szCs w:val="20"/>
              </w:rPr>
            </w:pPr>
            <w:r w:rsidRPr="000964D9">
              <w:rPr>
                <w:rFonts w:ascii="Times New Roman" w:hAnsi="Times New Roman"/>
                <w:sz w:val="20"/>
                <w:szCs w:val="20"/>
              </w:rPr>
              <w:t>Bakterijų ir fermentų mišinys SLURRYBUGS</w:t>
            </w:r>
          </w:p>
        </w:tc>
        <w:tc>
          <w:tcPr>
            <w:tcW w:w="791"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BA1E5A">
            <w:pPr>
              <w:suppressAutoHyphens/>
              <w:adjustRightInd w:val="0"/>
              <w:spacing w:after="0" w:line="240" w:lineRule="auto"/>
              <w:jc w:val="center"/>
              <w:textAlignment w:val="baseline"/>
              <w:rPr>
                <w:rFonts w:ascii="Times New Roman" w:hAnsi="Times New Roman"/>
                <w:sz w:val="20"/>
                <w:szCs w:val="20"/>
              </w:rPr>
            </w:pPr>
            <w:r w:rsidRPr="000964D9">
              <w:rPr>
                <w:rFonts w:ascii="Times New Roman" w:hAnsi="Times New Roman"/>
                <w:sz w:val="20"/>
                <w:szCs w:val="20"/>
              </w:rPr>
              <w:t>0,5 t/m.</w:t>
            </w:r>
          </w:p>
        </w:tc>
        <w:tc>
          <w:tcPr>
            <w:tcW w:w="79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autotransportu</w:t>
            </w:r>
          </w:p>
        </w:tc>
        <w:tc>
          <w:tcPr>
            <w:tcW w:w="744"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33113">
            <w:pPr>
              <w:suppressAutoHyphens/>
              <w:spacing w:after="0" w:line="240" w:lineRule="auto"/>
              <w:jc w:val="center"/>
              <w:textAlignment w:val="baseline"/>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0,04 t/m.</w:t>
            </w:r>
          </w:p>
        </w:tc>
        <w:tc>
          <w:tcPr>
            <w:tcW w:w="1140" w:type="pct"/>
            <w:tcBorders>
              <w:top w:val="single" w:sz="4" w:space="0" w:color="auto"/>
              <w:left w:val="single" w:sz="4" w:space="0" w:color="auto"/>
              <w:bottom w:val="single" w:sz="4" w:space="0" w:color="auto"/>
              <w:right w:val="single" w:sz="4" w:space="0" w:color="auto"/>
            </w:tcBorders>
            <w:vAlign w:val="center"/>
          </w:tcPr>
          <w:p w:rsidR="00E20121" w:rsidRPr="000964D9" w:rsidRDefault="00E20121" w:rsidP="00E20121">
            <w:pPr>
              <w:spacing w:after="0" w:line="240" w:lineRule="auto"/>
              <w:rPr>
                <w:rFonts w:ascii="Times New Roman" w:hAnsi="Times New Roman"/>
                <w:sz w:val="20"/>
                <w:szCs w:val="20"/>
              </w:rPr>
            </w:pPr>
            <w:r w:rsidRPr="000964D9">
              <w:rPr>
                <w:rFonts w:ascii="Times New Roman" w:eastAsia="Times New Roman" w:hAnsi="Times New Roman"/>
                <w:sz w:val="20"/>
                <w:szCs w:val="20"/>
                <w:lang w:eastAsia="lt-LT"/>
              </w:rPr>
              <w:t>Originalioje pakuotėje uždarose sausose vėsiose patalpose</w:t>
            </w:r>
          </w:p>
        </w:tc>
      </w:tr>
    </w:tbl>
    <w:p w:rsidR="006673E6" w:rsidRDefault="006673E6" w:rsidP="009F7085">
      <w:pPr>
        <w:suppressAutoHyphens/>
        <w:spacing w:after="0" w:line="300" w:lineRule="exact"/>
        <w:jc w:val="both"/>
        <w:textAlignment w:val="baseline"/>
        <w:rPr>
          <w:rFonts w:ascii="Times New Roman" w:eastAsia="Times New Roman" w:hAnsi="Times New Roman"/>
          <w:sz w:val="18"/>
          <w:szCs w:val="24"/>
          <w:lang w:eastAsia="lt-LT"/>
        </w:rPr>
      </w:pPr>
    </w:p>
    <w:p w:rsidR="00E20121" w:rsidRDefault="00E20121" w:rsidP="009F7085">
      <w:pPr>
        <w:suppressAutoHyphens/>
        <w:spacing w:after="0" w:line="300" w:lineRule="exact"/>
        <w:jc w:val="both"/>
        <w:textAlignment w:val="baseline"/>
        <w:rPr>
          <w:rFonts w:ascii="Times New Roman" w:eastAsia="Times New Roman" w:hAnsi="Times New Roman"/>
          <w:sz w:val="18"/>
          <w:szCs w:val="24"/>
          <w:lang w:eastAsia="lt-LT"/>
        </w:rPr>
      </w:pPr>
    </w:p>
    <w:p w:rsidR="00E20121" w:rsidRPr="006673E6" w:rsidRDefault="00E20121" w:rsidP="009F7085">
      <w:pPr>
        <w:suppressAutoHyphens/>
        <w:spacing w:after="0" w:line="300" w:lineRule="exact"/>
        <w:jc w:val="both"/>
        <w:textAlignment w:val="baseline"/>
        <w:rPr>
          <w:rFonts w:ascii="Times New Roman" w:eastAsia="Times New Roman" w:hAnsi="Times New Roman"/>
          <w:sz w:val="18"/>
          <w:szCs w:val="24"/>
          <w:lang w:eastAsia="lt-LT"/>
        </w:rPr>
      </w:pPr>
    </w:p>
    <w:p w:rsidR="0029445E" w:rsidRDefault="006673E6" w:rsidP="0029445E">
      <w:pPr>
        <w:tabs>
          <w:tab w:val="left" w:pos="0"/>
          <w:tab w:val="left" w:pos="426"/>
          <w:tab w:val="left" w:pos="1985"/>
          <w:tab w:val="left" w:pos="2835"/>
          <w:tab w:val="left" w:pos="3828"/>
          <w:tab w:val="left" w:pos="5245"/>
          <w:tab w:val="left" w:pos="6946"/>
        </w:tabs>
        <w:spacing w:after="0" w:line="300" w:lineRule="exact"/>
        <w:jc w:val="both"/>
        <w:rPr>
          <w:rFonts w:ascii="Times New Roman" w:eastAsia="Times New Roman" w:hAnsi="Times New Roman"/>
          <w:b/>
          <w:szCs w:val="24"/>
          <w:lang w:eastAsia="lt-LT"/>
        </w:rPr>
      </w:pPr>
      <w:r w:rsidRPr="00366BE5">
        <w:rPr>
          <w:rFonts w:ascii="Times New Roman" w:eastAsia="Times New Roman" w:hAnsi="Times New Roman"/>
          <w:b/>
          <w:szCs w:val="24"/>
          <w:lang w:eastAsia="lt-LT"/>
        </w:rPr>
        <w:t>6 lentelė. Tirpiklių turinčių medžiagų ir m</w:t>
      </w:r>
      <w:r w:rsidR="0029445E">
        <w:rPr>
          <w:rFonts w:ascii="Times New Roman" w:eastAsia="Times New Roman" w:hAnsi="Times New Roman"/>
          <w:b/>
          <w:szCs w:val="24"/>
          <w:lang w:eastAsia="lt-LT"/>
        </w:rPr>
        <w:t>išinių naudojimas ir saugojimas</w:t>
      </w:r>
    </w:p>
    <w:p w:rsidR="006673E6" w:rsidRPr="0029445E" w:rsidRDefault="0029445E" w:rsidP="0029445E">
      <w:pPr>
        <w:tabs>
          <w:tab w:val="left" w:pos="0"/>
          <w:tab w:val="left" w:pos="426"/>
          <w:tab w:val="left" w:pos="1985"/>
          <w:tab w:val="left" w:pos="2835"/>
          <w:tab w:val="left" w:pos="3828"/>
          <w:tab w:val="left" w:pos="5245"/>
          <w:tab w:val="left" w:pos="6946"/>
        </w:tabs>
        <w:spacing w:after="0" w:line="300" w:lineRule="exact"/>
        <w:jc w:val="both"/>
        <w:rPr>
          <w:rFonts w:ascii="Times New Roman" w:eastAsia="Times New Roman" w:hAnsi="Times New Roman"/>
          <w:szCs w:val="24"/>
          <w:lang w:eastAsia="lt-LT"/>
        </w:rPr>
      </w:pPr>
      <w:r w:rsidRPr="0029445E">
        <w:rPr>
          <w:rFonts w:ascii="Times New Roman" w:eastAsia="Times New Roman" w:hAnsi="Times New Roman"/>
          <w:szCs w:val="24"/>
          <w:lang w:eastAsia="lt-LT"/>
        </w:rPr>
        <w:t>Tirpikli</w:t>
      </w:r>
      <w:r w:rsidRPr="0029445E">
        <w:rPr>
          <w:rFonts w:ascii="Times New Roman" w:eastAsia="Times New Roman" w:hAnsi="Times New Roman" w:hint="eastAsia"/>
          <w:szCs w:val="24"/>
          <w:lang w:eastAsia="lt-LT"/>
        </w:rPr>
        <w:t>ų</w:t>
      </w:r>
      <w:r w:rsidRPr="0029445E">
        <w:rPr>
          <w:rFonts w:ascii="Times New Roman" w:eastAsia="Times New Roman" w:hAnsi="Times New Roman"/>
          <w:szCs w:val="24"/>
          <w:lang w:eastAsia="lt-LT"/>
        </w:rPr>
        <w:t xml:space="preserve"> turin</w:t>
      </w:r>
      <w:r w:rsidRPr="0029445E">
        <w:rPr>
          <w:rFonts w:ascii="Times New Roman" w:eastAsia="Times New Roman" w:hAnsi="Times New Roman" w:hint="eastAsia"/>
          <w:szCs w:val="24"/>
          <w:lang w:eastAsia="lt-LT"/>
        </w:rPr>
        <w:t>č</w:t>
      </w:r>
      <w:r w:rsidRPr="0029445E">
        <w:rPr>
          <w:rFonts w:ascii="Times New Roman" w:eastAsia="Times New Roman" w:hAnsi="Times New Roman"/>
          <w:szCs w:val="24"/>
          <w:lang w:eastAsia="lt-LT"/>
        </w:rPr>
        <w:t>ios medžiagos ir preparatai naudojami nebus, todėl lentelė nepildoma.</w:t>
      </w:r>
    </w:p>
    <w:p w:rsidR="0029445E" w:rsidRDefault="0029445E" w:rsidP="009F7085">
      <w:pPr>
        <w:spacing w:after="0" w:line="300" w:lineRule="exact"/>
        <w:jc w:val="center"/>
        <w:rPr>
          <w:rFonts w:ascii="Times New Roman" w:eastAsia="Times New Roman" w:hAnsi="Times New Roman"/>
          <w:b/>
          <w:szCs w:val="24"/>
          <w:lang w:eastAsia="lt-LT"/>
        </w:rPr>
      </w:pPr>
    </w:p>
    <w:p w:rsidR="0029445E" w:rsidRDefault="0029445E" w:rsidP="009F7085">
      <w:pPr>
        <w:spacing w:after="0" w:line="300" w:lineRule="exact"/>
        <w:jc w:val="center"/>
        <w:rPr>
          <w:rFonts w:ascii="Times New Roman" w:eastAsia="Times New Roman" w:hAnsi="Times New Roman"/>
          <w:b/>
          <w:szCs w:val="24"/>
          <w:lang w:eastAsia="lt-LT"/>
        </w:rPr>
      </w:pPr>
    </w:p>
    <w:p w:rsidR="0029445E" w:rsidRDefault="0029445E" w:rsidP="009F7085">
      <w:pPr>
        <w:spacing w:after="0" w:line="300" w:lineRule="exact"/>
        <w:jc w:val="center"/>
        <w:rPr>
          <w:rFonts w:ascii="Times New Roman" w:eastAsia="Times New Roman" w:hAnsi="Times New Roman"/>
          <w:b/>
          <w:szCs w:val="24"/>
          <w:lang w:eastAsia="lt-LT"/>
        </w:rPr>
      </w:pPr>
    </w:p>
    <w:p w:rsidR="0029445E" w:rsidRDefault="0029445E" w:rsidP="009F7085">
      <w:pPr>
        <w:spacing w:after="0" w:line="300" w:lineRule="exact"/>
        <w:jc w:val="center"/>
        <w:rPr>
          <w:rFonts w:ascii="Times New Roman" w:eastAsia="Times New Roman" w:hAnsi="Times New Roman"/>
          <w:b/>
          <w:szCs w:val="24"/>
          <w:lang w:eastAsia="lt-LT"/>
        </w:rPr>
      </w:pPr>
    </w:p>
    <w:p w:rsidR="0029445E" w:rsidRDefault="0029445E" w:rsidP="009F7085">
      <w:pPr>
        <w:spacing w:after="0" w:line="300" w:lineRule="exact"/>
        <w:jc w:val="center"/>
        <w:rPr>
          <w:rFonts w:ascii="Times New Roman" w:eastAsia="Times New Roman" w:hAnsi="Times New Roman"/>
          <w:b/>
          <w:szCs w:val="24"/>
          <w:lang w:eastAsia="lt-LT"/>
        </w:rPr>
      </w:pPr>
    </w:p>
    <w:p w:rsidR="0029445E" w:rsidRDefault="0029445E" w:rsidP="009F7085">
      <w:pPr>
        <w:spacing w:after="0" w:line="300" w:lineRule="exact"/>
        <w:jc w:val="center"/>
        <w:rPr>
          <w:rFonts w:ascii="Times New Roman" w:eastAsia="Times New Roman" w:hAnsi="Times New Roman"/>
          <w:b/>
          <w:szCs w:val="24"/>
          <w:lang w:eastAsia="lt-LT"/>
        </w:rPr>
      </w:pPr>
    </w:p>
    <w:p w:rsidR="0029445E" w:rsidRDefault="0029445E" w:rsidP="009F7085">
      <w:pPr>
        <w:spacing w:after="0" w:line="300" w:lineRule="exact"/>
        <w:jc w:val="center"/>
        <w:rPr>
          <w:rFonts w:ascii="Times New Roman" w:eastAsia="Times New Roman" w:hAnsi="Times New Roman"/>
          <w:b/>
          <w:szCs w:val="24"/>
          <w:lang w:eastAsia="lt-LT"/>
        </w:rPr>
      </w:pPr>
    </w:p>
    <w:p w:rsidR="0029445E" w:rsidRDefault="0029445E" w:rsidP="009F7085">
      <w:pPr>
        <w:spacing w:after="0" w:line="300" w:lineRule="exact"/>
        <w:jc w:val="center"/>
        <w:rPr>
          <w:rFonts w:ascii="Times New Roman" w:eastAsia="Times New Roman" w:hAnsi="Times New Roman"/>
          <w:b/>
          <w:szCs w:val="24"/>
          <w:lang w:eastAsia="lt-LT"/>
        </w:rPr>
      </w:pPr>
    </w:p>
    <w:p w:rsidR="00141ABF" w:rsidRDefault="00141ABF" w:rsidP="009F7085">
      <w:pPr>
        <w:spacing w:after="0" w:line="300" w:lineRule="exact"/>
        <w:jc w:val="center"/>
        <w:rPr>
          <w:rFonts w:ascii="Times New Roman" w:eastAsia="Times New Roman" w:hAnsi="Times New Roman"/>
          <w:b/>
          <w:szCs w:val="24"/>
          <w:lang w:eastAsia="lt-LT"/>
        </w:rPr>
      </w:pPr>
    </w:p>
    <w:p w:rsidR="00141ABF" w:rsidRDefault="00141ABF" w:rsidP="009F7085">
      <w:pPr>
        <w:spacing w:after="0" w:line="300" w:lineRule="exact"/>
        <w:jc w:val="center"/>
        <w:rPr>
          <w:rFonts w:ascii="Times New Roman" w:eastAsia="Times New Roman" w:hAnsi="Times New Roman"/>
          <w:b/>
          <w:szCs w:val="24"/>
          <w:lang w:eastAsia="lt-LT"/>
        </w:rPr>
      </w:pPr>
    </w:p>
    <w:p w:rsidR="00141ABF" w:rsidRDefault="00141ABF" w:rsidP="009F7085">
      <w:pPr>
        <w:spacing w:after="0" w:line="300" w:lineRule="exact"/>
        <w:jc w:val="center"/>
        <w:rPr>
          <w:rFonts w:ascii="Times New Roman" w:eastAsia="Times New Roman" w:hAnsi="Times New Roman"/>
          <w:b/>
          <w:szCs w:val="24"/>
          <w:lang w:eastAsia="lt-LT"/>
        </w:rPr>
      </w:pPr>
    </w:p>
    <w:p w:rsidR="006673E6" w:rsidRPr="000964D9" w:rsidRDefault="006673E6" w:rsidP="009F7085">
      <w:pPr>
        <w:spacing w:after="0" w:line="300" w:lineRule="exact"/>
        <w:jc w:val="center"/>
        <w:rPr>
          <w:rFonts w:ascii="Times New Roman" w:eastAsia="Times New Roman" w:hAnsi="Times New Roman"/>
          <w:b/>
          <w:sz w:val="24"/>
          <w:szCs w:val="24"/>
          <w:lang w:eastAsia="lt-LT"/>
        </w:rPr>
      </w:pPr>
      <w:r w:rsidRPr="000964D9">
        <w:rPr>
          <w:rFonts w:ascii="Times New Roman" w:eastAsia="Times New Roman" w:hAnsi="Times New Roman"/>
          <w:b/>
          <w:sz w:val="24"/>
          <w:szCs w:val="24"/>
          <w:lang w:eastAsia="lt-LT"/>
        </w:rPr>
        <w:t>V. VANDENS IŠGAVIMAS</w:t>
      </w:r>
    </w:p>
    <w:p w:rsidR="006673E6" w:rsidRPr="000964D9" w:rsidRDefault="006673E6" w:rsidP="009F7085">
      <w:pPr>
        <w:spacing w:after="0" w:line="300" w:lineRule="exact"/>
        <w:jc w:val="center"/>
        <w:rPr>
          <w:rFonts w:ascii="Times New Roman" w:eastAsia="Times New Roman" w:hAnsi="Times New Roman"/>
          <w:b/>
          <w:sz w:val="24"/>
          <w:szCs w:val="24"/>
          <w:lang w:eastAsia="lt-LT"/>
        </w:rPr>
      </w:pPr>
    </w:p>
    <w:p w:rsidR="006673E6" w:rsidRPr="000964D9" w:rsidRDefault="006673E6" w:rsidP="009F7085">
      <w:pPr>
        <w:spacing w:after="0" w:line="300" w:lineRule="exact"/>
        <w:jc w:val="both"/>
        <w:rPr>
          <w:rFonts w:ascii="Times New Roman" w:eastAsia="Times New Roman" w:hAnsi="Times New Roman"/>
          <w:b/>
          <w:sz w:val="24"/>
          <w:szCs w:val="24"/>
          <w:lang w:eastAsia="lt-LT"/>
        </w:rPr>
      </w:pPr>
      <w:r w:rsidRPr="000964D9">
        <w:rPr>
          <w:rFonts w:ascii="Times New Roman" w:eastAsia="Times New Roman" w:hAnsi="Times New Roman"/>
          <w:b/>
          <w:sz w:val="24"/>
          <w:szCs w:val="24"/>
          <w:lang w:eastAsia="lt-LT"/>
        </w:rPr>
        <w:t>16. Informacija apie vandens išgavimo būdą (nuoroda į techninius dokumentus, statybos projektą ar kt.).</w:t>
      </w:r>
    </w:p>
    <w:p w:rsidR="006673E6" w:rsidRPr="000964D9" w:rsidRDefault="00F47B3E" w:rsidP="009F7085">
      <w:pPr>
        <w:spacing w:after="0" w:line="300" w:lineRule="exact"/>
        <w:jc w:val="both"/>
        <w:rPr>
          <w:rFonts w:ascii="Times New Roman" w:eastAsia="Times New Roman" w:hAnsi="Times New Roman"/>
          <w:sz w:val="24"/>
          <w:szCs w:val="24"/>
          <w:lang w:eastAsia="lt-LT"/>
        </w:rPr>
      </w:pPr>
      <w:r w:rsidRPr="000964D9">
        <w:rPr>
          <w:rFonts w:ascii="Times New Roman" w:eastAsia="Times New Roman" w:hAnsi="Times New Roman"/>
          <w:sz w:val="24"/>
          <w:szCs w:val="24"/>
          <w:lang w:eastAsia="lt-LT"/>
        </w:rPr>
        <w:t>Vanduo įmonės reikmėms, 28340 m</w:t>
      </w:r>
      <w:r w:rsidRPr="000964D9">
        <w:rPr>
          <w:rFonts w:ascii="Times New Roman" w:eastAsia="Times New Roman" w:hAnsi="Times New Roman"/>
          <w:sz w:val="24"/>
          <w:szCs w:val="24"/>
          <w:vertAlign w:val="superscript"/>
          <w:lang w:eastAsia="lt-LT"/>
        </w:rPr>
        <w:t>3</w:t>
      </w:r>
      <w:r w:rsidRPr="000964D9">
        <w:rPr>
          <w:rFonts w:ascii="Times New Roman" w:eastAsia="Times New Roman" w:hAnsi="Times New Roman"/>
          <w:sz w:val="24"/>
          <w:szCs w:val="24"/>
          <w:lang w:eastAsia="lt-LT"/>
        </w:rPr>
        <w:t>/m., imamas iš įmonės teritorijoje esančios nuosavos vandenvietės Nr. 4672 (centro koord. X-6127371, Y-595889). Vandenvietėje 2010 m. įrengtas gręžinys Nr. 48128, gręžinio gylis 51 m, debitas 5,6 m</w:t>
      </w:r>
      <w:r w:rsidRPr="000964D9">
        <w:rPr>
          <w:rFonts w:ascii="Times New Roman" w:eastAsia="Times New Roman" w:hAnsi="Times New Roman"/>
          <w:sz w:val="24"/>
          <w:szCs w:val="24"/>
          <w:vertAlign w:val="superscript"/>
          <w:lang w:eastAsia="lt-LT"/>
        </w:rPr>
        <w:t>3</w:t>
      </w:r>
      <w:r w:rsidRPr="000964D9">
        <w:rPr>
          <w:rFonts w:ascii="Times New Roman" w:eastAsia="Times New Roman" w:hAnsi="Times New Roman"/>
          <w:sz w:val="24"/>
          <w:szCs w:val="24"/>
          <w:lang w:eastAsia="lt-LT"/>
        </w:rPr>
        <w:t>/val., eksploatuojamas tarpmoreninis kvartero vidurinio pleistoceno Medininkų svitos (f II md) vandeningasis sluoksnis. Vandens apskaitai ties įvadais į tvartus ir į skerdyklą sumontuoti apskaitos skaitikliai. Vandens tiekimo įrenginiai periodiškai tvarkomi ir kalibruojami.</w:t>
      </w:r>
    </w:p>
    <w:p w:rsidR="00F47B3E" w:rsidRPr="000964D9" w:rsidRDefault="00F47B3E" w:rsidP="00F47B3E">
      <w:pPr>
        <w:spacing w:after="0" w:line="300" w:lineRule="exact"/>
        <w:jc w:val="both"/>
        <w:rPr>
          <w:rFonts w:ascii="Times New Roman" w:eastAsia="Times New Roman" w:hAnsi="Times New Roman"/>
          <w:sz w:val="24"/>
          <w:szCs w:val="24"/>
          <w:lang w:eastAsia="lt-LT"/>
        </w:rPr>
      </w:pPr>
    </w:p>
    <w:p w:rsidR="00F47B3E" w:rsidRPr="000964D9" w:rsidRDefault="00F47B3E" w:rsidP="00F47B3E">
      <w:pPr>
        <w:spacing w:after="0" w:line="300" w:lineRule="exact"/>
        <w:jc w:val="both"/>
        <w:rPr>
          <w:rFonts w:ascii="Times New Roman" w:eastAsia="Times New Roman" w:hAnsi="Times New Roman"/>
          <w:sz w:val="24"/>
          <w:szCs w:val="24"/>
          <w:lang w:eastAsia="lt-LT"/>
        </w:rPr>
      </w:pPr>
      <w:r w:rsidRPr="000964D9">
        <w:rPr>
          <w:rFonts w:ascii="Times New Roman" w:eastAsia="Times New Roman" w:hAnsi="Times New Roman"/>
          <w:sz w:val="24"/>
          <w:szCs w:val="24"/>
          <w:lang w:eastAsia="lt-LT"/>
        </w:rPr>
        <w:t>Siekiant užtikrinti racionalų nuosavos vandenvietės požeminio vandens išteklių naudojimą, buvo atliktas požeminio vandens išteklių ir vandenvietės apsaugos zonų įvertinimas. Parengta ataskaita suderinta su Lietuvos geologijos tarnyba 2017-06-12 Nr. 1-170. Remiantis šia ataskaita, aprobuoti vandenvietės ištekliai 80 m</w:t>
      </w:r>
      <w:r w:rsidRPr="000964D9">
        <w:rPr>
          <w:rFonts w:ascii="Times New Roman" w:eastAsia="Times New Roman" w:hAnsi="Times New Roman"/>
          <w:sz w:val="24"/>
          <w:szCs w:val="24"/>
          <w:vertAlign w:val="superscript"/>
          <w:lang w:eastAsia="lt-LT"/>
        </w:rPr>
        <w:t>3</w:t>
      </w:r>
      <w:r w:rsidRPr="000964D9">
        <w:rPr>
          <w:rFonts w:ascii="Times New Roman" w:eastAsia="Times New Roman" w:hAnsi="Times New Roman"/>
          <w:sz w:val="24"/>
          <w:szCs w:val="24"/>
          <w:lang w:eastAsia="lt-LT"/>
        </w:rPr>
        <w:t>/d. Pagal vandenvietės ištirtumą eksploatacinių išteklių 60 m</w:t>
      </w:r>
      <w:r w:rsidRPr="000964D9">
        <w:rPr>
          <w:rFonts w:ascii="Times New Roman" w:eastAsia="Times New Roman" w:hAnsi="Times New Roman"/>
          <w:sz w:val="24"/>
          <w:szCs w:val="24"/>
          <w:vertAlign w:val="superscript"/>
          <w:lang w:eastAsia="lt-LT"/>
        </w:rPr>
        <w:t>3</w:t>
      </w:r>
      <w:r w:rsidRPr="000964D9">
        <w:rPr>
          <w:rFonts w:ascii="Times New Roman" w:eastAsia="Times New Roman" w:hAnsi="Times New Roman"/>
          <w:sz w:val="24"/>
          <w:szCs w:val="24"/>
          <w:lang w:eastAsia="lt-LT"/>
        </w:rPr>
        <w:t>/d. priskiriami A kategorijai, 20 m</w:t>
      </w:r>
      <w:r w:rsidRPr="000964D9">
        <w:rPr>
          <w:rFonts w:ascii="Times New Roman" w:eastAsia="Times New Roman" w:hAnsi="Times New Roman"/>
          <w:sz w:val="24"/>
          <w:szCs w:val="24"/>
          <w:vertAlign w:val="superscript"/>
          <w:lang w:eastAsia="lt-LT"/>
        </w:rPr>
        <w:t>3</w:t>
      </w:r>
      <w:r w:rsidRPr="000964D9">
        <w:rPr>
          <w:rFonts w:ascii="Times New Roman" w:eastAsia="Times New Roman" w:hAnsi="Times New Roman"/>
          <w:sz w:val="24"/>
          <w:szCs w:val="24"/>
          <w:lang w:eastAsia="lt-LT"/>
        </w:rPr>
        <w:t>/d. B kategorijai. Taigi, vandens išteklių regeneracinis pajėgumas nėra pažeidžiamas. 2017-08-08 gautas Leidimas naudoti žemės gelmių išteklius (išskyrus angliavandenilius) ir ertmes Nr. PV-17-43.</w:t>
      </w:r>
    </w:p>
    <w:p w:rsidR="00F47B3E" w:rsidRPr="000964D9" w:rsidRDefault="00F47B3E" w:rsidP="00F47B3E">
      <w:pPr>
        <w:spacing w:after="0" w:line="300" w:lineRule="exact"/>
        <w:jc w:val="both"/>
        <w:rPr>
          <w:rFonts w:ascii="Times New Roman" w:eastAsia="Times New Roman" w:hAnsi="Times New Roman"/>
          <w:sz w:val="24"/>
          <w:szCs w:val="24"/>
          <w:lang w:eastAsia="lt-LT"/>
        </w:rPr>
      </w:pPr>
    </w:p>
    <w:p w:rsidR="00F47B3E" w:rsidRPr="000964D9" w:rsidRDefault="00F47B3E" w:rsidP="00F47B3E">
      <w:pPr>
        <w:spacing w:after="0" w:line="300" w:lineRule="exact"/>
        <w:jc w:val="both"/>
        <w:rPr>
          <w:rFonts w:ascii="Times New Roman" w:eastAsia="Times New Roman" w:hAnsi="Times New Roman"/>
          <w:sz w:val="24"/>
          <w:szCs w:val="24"/>
          <w:lang w:eastAsia="lt-LT"/>
        </w:rPr>
      </w:pPr>
      <w:r w:rsidRPr="000964D9">
        <w:rPr>
          <w:rFonts w:ascii="Times New Roman" w:eastAsia="Times New Roman" w:hAnsi="Times New Roman"/>
          <w:sz w:val="24"/>
          <w:szCs w:val="24"/>
          <w:lang w:eastAsia="lt-LT"/>
        </w:rPr>
        <w:t>Aplink gręžinį taikoma 10 m spindulio VAZ 1-oji griežto režimo apsaugos juosta.</w:t>
      </w:r>
    </w:p>
    <w:p w:rsidR="00F47B3E" w:rsidRDefault="00F47B3E" w:rsidP="009F7085">
      <w:pPr>
        <w:spacing w:after="0" w:line="300" w:lineRule="exact"/>
        <w:jc w:val="both"/>
        <w:rPr>
          <w:rFonts w:ascii="Times New Roman" w:eastAsia="Times New Roman" w:hAnsi="Times New Roman"/>
          <w:b/>
          <w:szCs w:val="24"/>
          <w:lang w:eastAsia="lt-LT"/>
        </w:rPr>
      </w:pPr>
    </w:p>
    <w:p w:rsidR="006673E6" w:rsidRPr="00141ABF" w:rsidRDefault="006673E6" w:rsidP="009F7085">
      <w:pPr>
        <w:spacing w:after="0" w:line="300" w:lineRule="exact"/>
        <w:jc w:val="both"/>
        <w:rPr>
          <w:rFonts w:ascii="Times New Roman" w:eastAsia="Times New Roman" w:hAnsi="Times New Roman"/>
          <w:b/>
          <w:szCs w:val="24"/>
          <w:lang w:eastAsia="lt-LT"/>
        </w:rPr>
      </w:pPr>
      <w:r w:rsidRPr="00141ABF">
        <w:rPr>
          <w:rFonts w:ascii="Times New Roman" w:eastAsia="Times New Roman" w:hAnsi="Times New Roman"/>
          <w:b/>
          <w:szCs w:val="24"/>
          <w:lang w:eastAsia="lt-LT"/>
        </w:rPr>
        <w:t>7 lentelė. Duomenys apie paviršinį vandens telkinį, iš kurio numatoma išgauti vandenį, vandens išgavimo vietą ir planuojamą išgauti vandens kiekį</w:t>
      </w:r>
    </w:p>
    <w:p w:rsidR="006673E6" w:rsidRPr="00F47B3E" w:rsidRDefault="00F47B3E" w:rsidP="009F7085">
      <w:pPr>
        <w:spacing w:after="0" w:line="300" w:lineRule="exact"/>
        <w:jc w:val="both"/>
        <w:rPr>
          <w:rFonts w:ascii="Times New Roman" w:eastAsia="Times New Roman" w:hAnsi="Times New Roman"/>
          <w:lang w:eastAsia="lt-LT"/>
        </w:rPr>
      </w:pPr>
      <w:r w:rsidRPr="00F47B3E">
        <w:rPr>
          <w:rFonts w:ascii="Times New Roman" w:eastAsia="Times New Roman" w:hAnsi="Times New Roman"/>
          <w:lang w:eastAsia="lt-LT"/>
        </w:rPr>
        <w:t>Vanduo iš paviršinio vandens telkinio nėra išgaunamas, todėl lentelė nepildoma.</w:t>
      </w:r>
    </w:p>
    <w:p w:rsidR="006673E6" w:rsidRPr="006673E6" w:rsidRDefault="006673E6" w:rsidP="009F7085">
      <w:pPr>
        <w:spacing w:after="0" w:line="300" w:lineRule="exact"/>
        <w:jc w:val="center"/>
        <w:rPr>
          <w:rFonts w:ascii="Times New Roman" w:eastAsia="Times New Roman" w:hAnsi="Times New Roman"/>
          <w:b/>
          <w:szCs w:val="24"/>
          <w:lang w:eastAsia="lt-LT"/>
        </w:rPr>
      </w:pPr>
    </w:p>
    <w:p w:rsidR="006673E6" w:rsidRPr="00F47B3E" w:rsidRDefault="006673E6" w:rsidP="009F7085">
      <w:pPr>
        <w:spacing w:after="0" w:line="300" w:lineRule="exact"/>
        <w:jc w:val="both"/>
        <w:rPr>
          <w:rFonts w:ascii="Times New Roman" w:eastAsia="Times New Roman" w:hAnsi="Times New Roman"/>
          <w:b/>
          <w:szCs w:val="24"/>
          <w:lang w:eastAsia="lt-LT"/>
        </w:rPr>
      </w:pPr>
      <w:r w:rsidRPr="00F47B3E">
        <w:rPr>
          <w:rFonts w:ascii="Times New Roman" w:eastAsia="Times New Roman" w:hAnsi="Times New Roman"/>
          <w:b/>
          <w:szCs w:val="24"/>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277"/>
        <w:gridCol w:w="2277"/>
        <w:gridCol w:w="2900"/>
        <w:gridCol w:w="3106"/>
        <w:gridCol w:w="2394"/>
      </w:tblGrid>
      <w:tr w:rsidR="006673E6" w:rsidRPr="006673E6" w:rsidTr="00736A65">
        <w:tc>
          <w:tcPr>
            <w:tcW w:w="488" w:type="pct"/>
            <w:vMerge w:val="restar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Eil. Nr.</w:t>
            </w:r>
          </w:p>
        </w:tc>
        <w:tc>
          <w:tcPr>
            <w:tcW w:w="4512" w:type="pct"/>
            <w:gridSpan w:val="5"/>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Gėlo požeminio vandens vandenvietė (telkinys)</w:t>
            </w:r>
          </w:p>
        </w:tc>
      </w:tr>
      <w:tr w:rsidR="006673E6" w:rsidRPr="006673E6" w:rsidTr="00736A65">
        <w:tc>
          <w:tcPr>
            <w:tcW w:w="488" w:type="pct"/>
            <w:vMerge/>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p>
        </w:tc>
        <w:tc>
          <w:tcPr>
            <w:tcW w:w="793"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Pavadinimas Žemės gelmių registre</w:t>
            </w:r>
          </w:p>
        </w:tc>
        <w:tc>
          <w:tcPr>
            <w:tcW w:w="793"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Adresas</w:t>
            </w:r>
          </w:p>
        </w:tc>
        <w:tc>
          <w:tcPr>
            <w:tcW w:w="1010"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Kodas Žemės gelmių registre</w:t>
            </w:r>
          </w:p>
        </w:tc>
        <w:tc>
          <w:tcPr>
            <w:tcW w:w="1082"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Aprobuotų išteklių kiekis, m</w:t>
            </w:r>
            <w:r w:rsidRPr="000964D9">
              <w:rPr>
                <w:rFonts w:ascii="Times New Roman" w:eastAsia="Times New Roman" w:hAnsi="Times New Roman"/>
                <w:b/>
                <w:sz w:val="20"/>
                <w:szCs w:val="20"/>
                <w:vertAlign w:val="superscript"/>
                <w:lang w:eastAsia="lt-LT"/>
              </w:rPr>
              <w:t>3</w:t>
            </w:r>
            <w:r w:rsidRPr="000964D9">
              <w:rPr>
                <w:rFonts w:ascii="Times New Roman" w:eastAsia="Times New Roman" w:hAnsi="Times New Roman"/>
                <w:b/>
                <w:sz w:val="20"/>
                <w:szCs w:val="20"/>
                <w:lang w:eastAsia="lt-LT"/>
              </w:rPr>
              <w:t>/d</w:t>
            </w:r>
          </w:p>
        </w:tc>
        <w:tc>
          <w:tcPr>
            <w:tcW w:w="834"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Išteklių aprobavimo dokumento data ir Nr.</w:t>
            </w:r>
          </w:p>
        </w:tc>
      </w:tr>
      <w:tr w:rsidR="006673E6" w:rsidRPr="006673E6" w:rsidTr="00736A65">
        <w:tc>
          <w:tcPr>
            <w:tcW w:w="488"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1</w:t>
            </w:r>
          </w:p>
        </w:tc>
        <w:tc>
          <w:tcPr>
            <w:tcW w:w="793"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2</w:t>
            </w:r>
          </w:p>
        </w:tc>
        <w:tc>
          <w:tcPr>
            <w:tcW w:w="793"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3</w:t>
            </w:r>
          </w:p>
        </w:tc>
        <w:tc>
          <w:tcPr>
            <w:tcW w:w="1010"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4</w:t>
            </w:r>
          </w:p>
        </w:tc>
        <w:tc>
          <w:tcPr>
            <w:tcW w:w="1082"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5</w:t>
            </w:r>
          </w:p>
        </w:tc>
        <w:tc>
          <w:tcPr>
            <w:tcW w:w="834" w:type="pct"/>
            <w:shd w:val="clear" w:color="auto" w:fill="D9D9D9"/>
            <w:vAlign w:val="center"/>
          </w:tcPr>
          <w:p w:rsidR="006673E6" w:rsidRPr="000964D9" w:rsidRDefault="006673E6" w:rsidP="00F47B3E">
            <w:pPr>
              <w:spacing w:after="0" w:line="240" w:lineRule="auto"/>
              <w:jc w:val="center"/>
              <w:rPr>
                <w:rFonts w:ascii="Times New Roman" w:eastAsia="Times New Roman" w:hAnsi="Times New Roman"/>
                <w:b/>
                <w:sz w:val="20"/>
                <w:szCs w:val="20"/>
                <w:lang w:eastAsia="lt-LT"/>
              </w:rPr>
            </w:pPr>
            <w:r w:rsidRPr="000964D9">
              <w:rPr>
                <w:rFonts w:ascii="Times New Roman" w:eastAsia="Times New Roman" w:hAnsi="Times New Roman"/>
                <w:b/>
                <w:sz w:val="20"/>
                <w:szCs w:val="20"/>
                <w:lang w:eastAsia="lt-LT"/>
              </w:rPr>
              <w:t>6</w:t>
            </w:r>
          </w:p>
        </w:tc>
      </w:tr>
      <w:tr w:rsidR="006673E6" w:rsidRPr="006673E6" w:rsidTr="00F47B3E">
        <w:tc>
          <w:tcPr>
            <w:tcW w:w="488" w:type="pct"/>
            <w:vAlign w:val="center"/>
          </w:tcPr>
          <w:p w:rsidR="006673E6" w:rsidRPr="000964D9" w:rsidRDefault="00F47B3E" w:rsidP="00F47B3E">
            <w:pPr>
              <w:spacing w:after="0" w:line="240" w:lineRule="auto"/>
              <w:jc w:val="center"/>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1.</w:t>
            </w:r>
          </w:p>
        </w:tc>
        <w:tc>
          <w:tcPr>
            <w:tcW w:w="793" w:type="pct"/>
            <w:vAlign w:val="center"/>
          </w:tcPr>
          <w:p w:rsidR="006673E6" w:rsidRPr="000964D9" w:rsidRDefault="00F47B3E" w:rsidP="00F47B3E">
            <w:pPr>
              <w:spacing w:after="0" w:line="240" w:lineRule="auto"/>
              <w:jc w:val="center"/>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UAB „Naujasodžio agrofirma“</w:t>
            </w:r>
          </w:p>
        </w:tc>
        <w:tc>
          <w:tcPr>
            <w:tcW w:w="793" w:type="pct"/>
            <w:vAlign w:val="center"/>
          </w:tcPr>
          <w:p w:rsidR="006673E6" w:rsidRPr="000964D9" w:rsidRDefault="00F47B3E" w:rsidP="00F47B3E">
            <w:pPr>
              <w:spacing w:after="0" w:line="240" w:lineRule="auto"/>
              <w:jc w:val="center"/>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Utenos apskr., Molėtų r. sav., Čiulėnų sen., Toliejų k.</w:t>
            </w:r>
          </w:p>
        </w:tc>
        <w:tc>
          <w:tcPr>
            <w:tcW w:w="1010" w:type="pct"/>
            <w:vAlign w:val="center"/>
          </w:tcPr>
          <w:p w:rsidR="006673E6" w:rsidRPr="000964D9" w:rsidRDefault="00F47B3E" w:rsidP="00F47B3E">
            <w:pPr>
              <w:spacing w:after="0" w:line="240" w:lineRule="auto"/>
              <w:jc w:val="center"/>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4672</w:t>
            </w:r>
          </w:p>
        </w:tc>
        <w:tc>
          <w:tcPr>
            <w:tcW w:w="1082" w:type="pct"/>
            <w:vAlign w:val="center"/>
          </w:tcPr>
          <w:p w:rsidR="006673E6" w:rsidRPr="000964D9" w:rsidRDefault="00F47B3E" w:rsidP="00F47B3E">
            <w:pPr>
              <w:spacing w:after="0" w:line="240" w:lineRule="auto"/>
              <w:jc w:val="center"/>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80</w:t>
            </w:r>
          </w:p>
        </w:tc>
        <w:tc>
          <w:tcPr>
            <w:tcW w:w="834" w:type="pct"/>
            <w:vAlign w:val="center"/>
          </w:tcPr>
          <w:p w:rsidR="006673E6" w:rsidRPr="000964D9" w:rsidRDefault="00F47B3E" w:rsidP="00F47B3E">
            <w:pPr>
              <w:spacing w:after="0" w:line="240" w:lineRule="auto"/>
              <w:jc w:val="center"/>
              <w:rPr>
                <w:rFonts w:ascii="Times New Roman" w:eastAsia="Times New Roman" w:hAnsi="Times New Roman"/>
                <w:sz w:val="20"/>
                <w:szCs w:val="20"/>
                <w:lang w:eastAsia="lt-LT"/>
              </w:rPr>
            </w:pPr>
            <w:r w:rsidRPr="000964D9">
              <w:rPr>
                <w:rFonts w:ascii="Times New Roman" w:eastAsia="Times New Roman" w:hAnsi="Times New Roman"/>
                <w:sz w:val="20"/>
                <w:szCs w:val="20"/>
                <w:lang w:eastAsia="lt-LT"/>
              </w:rPr>
              <w:t>2017-06-12 Nr. 1-170</w:t>
            </w:r>
          </w:p>
        </w:tc>
      </w:tr>
    </w:tbl>
    <w:p w:rsidR="006673E6" w:rsidRPr="006673E6" w:rsidRDefault="006673E6" w:rsidP="009F7085">
      <w:pPr>
        <w:spacing w:after="0" w:line="300" w:lineRule="exact"/>
        <w:rPr>
          <w:rFonts w:ascii="Times New Roman" w:eastAsia="Times New Roman" w:hAnsi="Times New Roman"/>
          <w:b/>
          <w:sz w:val="20"/>
          <w:szCs w:val="24"/>
          <w:lang w:eastAsia="lt-LT"/>
        </w:rPr>
      </w:pPr>
    </w:p>
    <w:p w:rsidR="006673E6" w:rsidRDefault="006673E6" w:rsidP="009F7085">
      <w:pPr>
        <w:spacing w:after="0" w:line="300" w:lineRule="exact"/>
        <w:rPr>
          <w:rFonts w:ascii="Times New Roman" w:eastAsia="Times New Roman" w:hAnsi="Times New Roman"/>
          <w:sz w:val="24"/>
          <w:szCs w:val="20"/>
        </w:rPr>
      </w:pPr>
    </w:p>
    <w:p w:rsidR="00F47B3E" w:rsidRDefault="00F47B3E" w:rsidP="009F7085">
      <w:pPr>
        <w:spacing w:after="0" w:line="300" w:lineRule="exact"/>
        <w:rPr>
          <w:rFonts w:ascii="Times New Roman" w:eastAsia="Times New Roman" w:hAnsi="Times New Roman"/>
          <w:sz w:val="24"/>
          <w:szCs w:val="20"/>
        </w:rPr>
      </w:pPr>
    </w:p>
    <w:p w:rsidR="00F47B3E" w:rsidRDefault="00F47B3E" w:rsidP="009F7085">
      <w:pPr>
        <w:spacing w:after="0" w:line="300" w:lineRule="exact"/>
        <w:rPr>
          <w:rFonts w:ascii="Times New Roman" w:eastAsia="Times New Roman" w:hAnsi="Times New Roman"/>
          <w:sz w:val="24"/>
          <w:szCs w:val="20"/>
        </w:rPr>
      </w:pPr>
    </w:p>
    <w:p w:rsidR="006673E6" w:rsidRPr="00DF4369" w:rsidRDefault="006673E6" w:rsidP="009F7085">
      <w:pPr>
        <w:spacing w:after="0" w:line="300" w:lineRule="exact"/>
        <w:jc w:val="center"/>
        <w:rPr>
          <w:rFonts w:ascii="Times New Roman" w:eastAsia="Times New Roman" w:hAnsi="Times New Roman"/>
          <w:b/>
          <w:sz w:val="24"/>
          <w:szCs w:val="24"/>
          <w:lang w:eastAsia="lt-LT"/>
        </w:rPr>
      </w:pPr>
      <w:r w:rsidRPr="00DF4369">
        <w:rPr>
          <w:rFonts w:ascii="Times New Roman" w:eastAsia="Times New Roman" w:hAnsi="Times New Roman"/>
          <w:b/>
          <w:sz w:val="24"/>
          <w:szCs w:val="24"/>
          <w:lang w:eastAsia="lt-LT"/>
        </w:rPr>
        <w:t xml:space="preserve">VI. TARŠA Į APLINKOS ORĄ </w:t>
      </w:r>
    </w:p>
    <w:p w:rsidR="006673E6" w:rsidRPr="00DF4369" w:rsidRDefault="006673E6" w:rsidP="009F7085">
      <w:pPr>
        <w:spacing w:after="0" w:line="300" w:lineRule="exact"/>
        <w:jc w:val="center"/>
        <w:rPr>
          <w:rFonts w:ascii="Times New Roman" w:eastAsia="Times New Roman" w:hAnsi="Times New Roman"/>
          <w:b/>
          <w:sz w:val="24"/>
          <w:szCs w:val="24"/>
          <w:lang w:eastAsia="lt-LT"/>
        </w:rPr>
      </w:pPr>
    </w:p>
    <w:p w:rsidR="006673E6" w:rsidRPr="00DF4369" w:rsidRDefault="006673E6" w:rsidP="009F7085">
      <w:pPr>
        <w:spacing w:after="0" w:line="300" w:lineRule="exact"/>
        <w:jc w:val="both"/>
        <w:rPr>
          <w:rFonts w:ascii="Times New Roman" w:eastAsia="Times New Roman" w:hAnsi="Times New Roman"/>
          <w:b/>
          <w:sz w:val="24"/>
          <w:szCs w:val="24"/>
          <w:lang w:eastAsia="lt-LT"/>
        </w:rPr>
      </w:pPr>
      <w:r w:rsidRPr="00DF4369">
        <w:rPr>
          <w:rFonts w:ascii="Times New Roman" w:eastAsia="Times New Roman" w:hAnsi="Times New Roman"/>
          <w:b/>
          <w:sz w:val="24"/>
          <w:szCs w:val="24"/>
          <w:lang w:eastAsia="lt-LT"/>
        </w:rPr>
        <w:t>17. Į aplinkos orą numatomi išmesti teršalai</w:t>
      </w:r>
    </w:p>
    <w:p w:rsidR="000674C4" w:rsidRPr="00DF4369" w:rsidRDefault="000674C4" w:rsidP="000674C4">
      <w:pPr>
        <w:spacing w:after="0" w:line="300" w:lineRule="exact"/>
        <w:jc w:val="both"/>
        <w:rPr>
          <w:rFonts w:ascii="Times New Roman" w:eastAsia="Times New Roman" w:hAnsi="Times New Roman"/>
          <w:sz w:val="24"/>
          <w:szCs w:val="24"/>
          <w:lang w:eastAsia="lt-LT"/>
        </w:rPr>
      </w:pPr>
    </w:p>
    <w:p w:rsidR="000674C4" w:rsidRPr="00DF4369" w:rsidRDefault="000674C4" w:rsidP="000674C4">
      <w:pPr>
        <w:spacing w:after="0" w:line="300" w:lineRule="exact"/>
        <w:jc w:val="both"/>
        <w:rPr>
          <w:rFonts w:ascii="Times New Roman" w:eastAsia="Times New Roman" w:hAnsi="Times New Roman"/>
          <w:sz w:val="24"/>
          <w:szCs w:val="24"/>
          <w:lang w:eastAsia="lt-LT"/>
        </w:rPr>
      </w:pPr>
      <w:r w:rsidRPr="00DF4369">
        <w:rPr>
          <w:rFonts w:ascii="Times New Roman" w:eastAsia="Times New Roman" w:hAnsi="Times New Roman"/>
          <w:sz w:val="24"/>
          <w:szCs w:val="24"/>
          <w:lang w:eastAsia="lt-LT"/>
        </w:rPr>
        <w:t xml:space="preserve">Esamų aplinkos oro teršalų skaičiavimai atlikti remiantis 2017 m. UAB „Ekometrija“ parengta „Stacionarių aplinkos oro taršos šaltinių išmetamų teršalų UAB „Naujasodžio agrofirma“ Toliejų kiaulininkystės padalinyje inventorizacijos ataskaita“, įvertinant taršos šaltinių pasikeitimus atlikus tvartų remontą, perskaičiavus išmetamų teršalų kiekius esant maksimaliam taršos šaltinių skerdykloje, katilinėse apkrovimui. Skaičiavimai pateikti </w:t>
      </w:r>
      <w:r w:rsidRPr="00DF4369">
        <w:rPr>
          <w:rFonts w:ascii="Times New Roman" w:eastAsia="Times New Roman" w:hAnsi="Times New Roman"/>
          <w:i/>
          <w:sz w:val="24"/>
          <w:szCs w:val="24"/>
          <w:u w:val="single"/>
          <w:lang w:eastAsia="lt-LT"/>
        </w:rPr>
        <w:t>5 PRIEDE</w:t>
      </w:r>
      <w:r w:rsidRPr="00DF4369">
        <w:rPr>
          <w:rFonts w:ascii="Times New Roman" w:eastAsia="Times New Roman" w:hAnsi="Times New Roman"/>
          <w:sz w:val="24"/>
          <w:szCs w:val="24"/>
          <w:lang w:eastAsia="lt-LT"/>
        </w:rPr>
        <w:t>.</w:t>
      </w:r>
    </w:p>
    <w:p w:rsidR="000674C4" w:rsidRPr="00DF4369" w:rsidRDefault="000674C4" w:rsidP="000674C4">
      <w:pPr>
        <w:spacing w:after="0" w:line="300" w:lineRule="exact"/>
        <w:jc w:val="both"/>
        <w:rPr>
          <w:rFonts w:ascii="Times New Roman" w:eastAsia="Times New Roman" w:hAnsi="Times New Roman"/>
          <w:sz w:val="24"/>
          <w:szCs w:val="24"/>
          <w:lang w:eastAsia="lt-LT"/>
        </w:rPr>
      </w:pPr>
    </w:p>
    <w:p w:rsidR="000674C4" w:rsidRPr="00DF4369" w:rsidRDefault="000674C4" w:rsidP="000674C4">
      <w:pPr>
        <w:spacing w:after="0" w:line="300" w:lineRule="exact"/>
        <w:jc w:val="both"/>
        <w:rPr>
          <w:rFonts w:ascii="Times New Roman" w:eastAsia="Times New Roman" w:hAnsi="Times New Roman"/>
          <w:sz w:val="24"/>
          <w:szCs w:val="24"/>
          <w:lang w:eastAsia="lt-LT"/>
        </w:rPr>
      </w:pPr>
      <w:r w:rsidRPr="00DF4369">
        <w:rPr>
          <w:rFonts w:ascii="Times New Roman" w:eastAsia="Times New Roman" w:hAnsi="Times New Roman"/>
          <w:b/>
          <w:sz w:val="24"/>
          <w:szCs w:val="24"/>
          <w:lang w:eastAsia="lt-LT"/>
        </w:rPr>
        <w:t>Kiaulių auginimas.</w:t>
      </w:r>
      <w:r w:rsidRPr="00DF4369">
        <w:rPr>
          <w:rFonts w:ascii="Times New Roman" w:eastAsia="Times New Roman" w:hAnsi="Times New Roman"/>
          <w:sz w:val="24"/>
          <w:szCs w:val="24"/>
          <w:lang w:eastAsia="lt-LT"/>
        </w:rPr>
        <w:t xml:space="preserve"> Vienu metu UAB „TAKAŽOLĖ“ kiaulininkystės komplekse laikoma 650 paršavedžių, 3600 penimų kiaulių ir 2300 atjunkytų paršelių. Gyvuliai laikomi devyniuose tvartuose. Įmonė nuo 2018 m. tvartuose amoniako ir nemalonių kvapų prevencijai pradėjo naudoti pur</w:t>
      </w:r>
      <w:r w:rsidRPr="00DF4369">
        <w:rPr>
          <w:rFonts w:ascii="Times New Roman" w:eastAsia="Times New Roman" w:hAnsi="Times New Roman" w:hint="eastAsia"/>
          <w:sz w:val="24"/>
          <w:szCs w:val="24"/>
          <w:lang w:eastAsia="lt-LT"/>
        </w:rPr>
        <w:t>š</w:t>
      </w:r>
      <w:r w:rsidRPr="00DF4369">
        <w:rPr>
          <w:rFonts w:ascii="Times New Roman" w:eastAsia="Times New Roman" w:hAnsi="Times New Roman"/>
          <w:sz w:val="24"/>
          <w:szCs w:val="24"/>
          <w:lang w:eastAsia="lt-LT"/>
        </w:rPr>
        <w:t>kiamą biostabilizatorių Poliflock BTS. Kvap</w:t>
      </w:r>
      <w:r w:rsidRPr="00DF4369">
        <w:rPr>
          <w:rFonts w:ascii="Times New Roman" w:eastAsia="Times New Roman" w:hAnsi="Times New Roman" w:hint="eastAsia"/>
          <w:sz w:val="24"/>
          <w:szCs w:val="24"/>
          <w:lang w:eastAsia="lt-LT"/>
        </w:rPr>
        <w:t>ų</w:t>
      </w:r>
      <w:r w:rsidRPr="00DF4369">
        <w:rPr>
          <w:rFonts w:ascii="Times New Roman" w:eastAsia="Times New Roman" w:hAnsi="Times New Roman"/>
          <w:sz w:val="24"/>
          <w:szCs w:val="24"/>
          <w:lang w:eastAsia="lt-LT"/>
        </w:rPr>
        <w:t xml:space="preserve"> biostabilizatorius yra produktas, ma</w:t>
      </w:r>
      <w:r w:rsidRPr="00DF4369">
        <w:rPr>
          <w:rFonts w:ascii="Times New Roman" w:eastAsia="Times New Roman" w:hAnsi="Times New Roman" w:hint="eastAsia"/>
          <w:sz w:val="24"/>
          <w:szCs w:val="24"/>
          <w:lang w:eastAsia="lt-LT"/>
        </w:rPr>
        <w:t>ž</w:t>
      </w:r>
      <w:r w:rsidRPr="00DF4369">
        <w:rPr>
          <w:rFonts w:ascii="Times New Roman" w:eastAsia="Times New Roman" w:hAnsi="Times New Roman"/>
          <w:sz w:val="24"/>
          <w:szCs w:val="24"/>
          <w:lang w:eastAsia="lt-LT"/>
        </w:rPr>
        <w:t>inantis nuo gyvuli</w:t>
      </w:r>
      <w:r w:rsidRPr="00DF4369">
        <w:rPr>
          <w:rFonts w:ascii="Times New Roman" w:eastAsia="Times New Roman" w:hAnsi="Times New Roman" w:hint="eastAsia"/>
          <w:sz w:val="24"/>
          <w:szCs w:val="24"/>
          <w:lang w:eastAsia="lt-LT"/>
        </w:rPr>
        <w:t>ų</w:t>
      </w:r>
      <w:r w:rsidRPr="00DF4369">
        <w:rPr>
          <w:rFonts w:ascii="Times New Roman" w:eastAsia="Times New Roman" w:hAnsi="Times New Roman"/>
          <w:sz w:val="24"/>
          <w:szCs w:val="24"/>
          <w:lang w:eastAsia="lt-LT"/>
        </w:rPr>
        <w:t xml:space="preserve"> m</w:t>
      </w:r>
      <w:r w:rsidRPr="00DF4369">
        <w:rPr>
          <w:rFonts w:ascii="Times New Roman" w:eastAsia="Times New Roman" w:hAnsi="Times New Roman" w:hint="eastAsia"/>
          <w:sz w:val="24"/>
          <w:szCs w:val="24"/>
          <w:lang w:eastAsia="lt-LT"/>
        </w:rPr>
        <w:t>ėš</w:t>
      </w:r>
      <w:r w:rsidRPr="00DF4369">
        <w:rPr>
          <w:rFonts w:ascii="Times New Roman" w:eastAsia="Times New Roman" w:hAnsi="Times New Roman"/>
          <w:sz w:val="24"/>
          <w:szCs w:val="24"/>
          <w:lang w:eastAsia="lt-LT"/>
        </w:rPr>
        <w:t>lo sklindan</w:t>
      </w:r>
      <w:r w:rsidRPr="00DF4369">
        <w:rPr>
          <w:rFonts w:ascii="Times New Roman" w:eastAsia="Times New Roman" w:hAnsi="Times New Roman" w:hint="eastAsia"/>
          <w:sz w:val="24"/>
          <w:szCs w:val="24"/>
          <w:lang w:eastAsia="lt-LT"/>
        </w:rPr>
        <w:t>č</w:t>
      </w:r>
      <w:r w:rsidRPr="00DF4369">
        <w:rPr>
          <w:rFonts w:ascii="Times New Roman" w:eastAsia="Times New Roman" w:hAnsi="Times New Roman"/>
          <w:sz w:val="24"/>
          <w:szCs w:val="24"/>
          <w:lang w:eastAsia="lt-LT"/>
        </w:rPr>
        <w:t>ius kvapus, efektyvi priemon</w:t>
      </w:r>
      <w:r w:rsidRPr="00DF4369">
        <w:rPr>
          <w:rFonts w:ascii="Times New Roman" w:eastAsia="Times New Roman" w:hAnsi="Times New Roman" w:hint="eastAsia"/>
          <w:sz w:val="24"/>
          <w:szCs w:val="24"/>
          <w:lang w:eastAsia="lt-LT"/>
        </w:rPr>
        <w:t>ė</w:t>
      </w:r>
      <w:r w:rsidRPr="00DF4369">
        <w:rPr>
          <w:rFonts w:ascii="Times New Roman" w:eastAsia="Times New Roman" w:hAnsi="Times New Roman"/>
          <w:sz w:val="24"/>
          <w:szCs w:val="24"/>
          <w:lang w:eastAsia="lt-LT"/>
        </w:rPr>
        <w:t>, skatinanti nat</w:t>
      </w:r>
      <w:r w:rsidRPr="00DF4369">
        <w:rPr>
          <w:rFonts w:ascii="Times New Roman" w:eastAsia="Times New Roman" w:hAnsi="Times New Roman" w:hint="eastAsia"/>
          <w:sz w:val="24"/>
          <w:szCs w:val="24"/>
          <w:lang w:eastAsia="lt-LT"/>
        </w:rPr>
        <w:t>ū</w:t>
      </w:r>
      <w:r w:rsidRPr="00DF4369">
        <w:rPr>
          <w:rFonts w:ascii="Times New Roman" w:eastAsia="Times New Roman" w:hAnsi="Times New Roman"/>
          <w:sz w:val="24"/>
          <w:szCs w:val="24"/>
          <w:lang w:eastAsia="lt-LT"/>
        </w:rPr>
        <w:t>raliai aplinkoje besivystan</w:t>
      </w:r>
      <w:r w:rsidRPr="00DF4369">
        <w:rPr>
          <w:rFonts w:ascii="Times New Roman" w:eastAsia="Times New Roman" w:hAnsi="Times New Roman" w:hint="eastAsia"/>
          <w:sz w:val="24"/>
          <w:szCs w:val="24"/>
          <w:lang w:eastAsia="lt-LT"/>
        </w:rPr>
        <w:t>č</w:t>
      </w:r>
      <w:r w:rsidRPr="00DF4369">
        <w:rPr>
          <w:rFonts w:ascii="Times New Roman" w:eastAsia="Times New Roman" w:hAnsi="Times New Roman"/>
          <w:sz w:val="24"/>
          <w:szCs w:val="24"/>
          <w:lang w:eastAsia="lt-LT"/>
        </w:rPr>
        <w:t>i</w:t>
      </w:r>
      <w:r w:rsidRPr="00DF4369">
        <w:rPr>
          <w:rFonts w:ascii="Times New Roman" w:eastAsia="Times New Roman" w:hAnsi="Times New Roman" w:hint="eastAsia"/>
          <w:sz w:val="24"/>
          <w:szCs w:val="24"/>
          <w:lang w:eastAsia="lt-LT"/>
        </w:rPr>
        <w:t>ų</w:t>
      </w:r>
      <w:r w:rsidRPr="00DF4369">
        <w:rPr>
          <w:rFonts w:ascii="Times New Roman" w:eastAsia="Times New Roman" w:hAnsi="Times New Roman"/>
          <w:sz w:val="24"/>
          <w:szCs w:val="24"/>
          <w:lang w:eastAsia="lt-LT"/>
        </w:rPr>
        <w:t xml:space="preserve"> mikroorganizm</w:t>
      </w:r>
      <w:r w:rsidRPr="00DF4369">
        <w:rPr>
          <w:rFonts w:ascii="Times New Roman" w:eastAsia="Times New Roman" w:hAnsi="Times New Roman" w:hint="eastAsia"/>
          <w:sz w:val="24"/>
          <w:szCs w:val="24"/>
          <w:lang w:eastAsia="lt-LT"/>
        </w:rPr>
        <w:t>ų</w:t>
      </w:r>
      <w:r w:rsidRPr="00DF4369">
        <w:rPr>
          <w:rFonts w:ascii="Times New Roman" w:eastAsia="Times New Roman" w:hAnsi="Times New Roman"/>
          <w:sz w:val="24"/>
          <w:szCs w:val="24"/>
          <w:lang w:eastAsia="lt-LT"/>
        </w:rPr>
        <w:t>, skaidan</w:t>
      </w:r>
      <w:r w:rsidRPr="00DF4369">
        <w:rPr>
          <w:rFonts w:ascii="Times New Roman" w:eastAsia="Times New Roman" w:hAnsi="Times New Roman" w:hint="eastAsia"/>
          <w:sz w:val="24"/>
          <w:szCs w:val="24"/>
          <w:lang w:eastAsia="lt-LT"/>
        </w:rPr>
        <w:t>č</w:t>
      </w:r>
      <w:r w:rsidRPr="00DF4369">
        <w:rPr>
          <w:rFonts w:ascii="Times New Roman" w:eastAsia="Times New Roman" w:hAnsi="Times New Roman"/>
          <w:sz w:val="24"/>
          <w:szCs w:val="24"/>
          <w:lang w:eastAsia="lt-LT"/>
        </w:rPr>
        <w:t>i</w:t>
      </w:r>
      <w:r w:rsidRPr="00DF4369">
        <w:rPr>
          <w:rFonts w:ascii="Times New Roman" w:eastAsia="Times New Roman" w:hAnsi="Times New Roman" w:hint="eastAsia"/>
          <w:sz w:val="24"/>
          <w:szCs w:val="24"/>
          <w:lang w:eastAsia="lt-LT"/>
        </w:rPr>
        <w:t>ų</w:t>
      </w:r>
      <w:r w:rsidRPr="00DF4369">
        <w:rPr>
          <w:rFonts w:ascii="Times New Roman" w:eastAsia="Times New Roman" w:hAnsi="Times New Roman"/>
          <w:sz w:val="24"/>
          <w:szCs w:val="24"/>
          <w:lang w:eastAsia="lt-LT"/>
        </w:rPr>
        <w:t xml:space="preserve"> amoniak</w:t>
      </w:r>
      <w:r w:rsidRPr="00DF4369">
        <w:rPr>
          <w:rFonts w:ascii="Times New Roman" w:eastAsia="Times New Roman" w:hAnsi="Times New Roman" w:hint="eastAsia"/>
          <w:sz w:val="24"/>
          <w:szCs w:val="24"/>
          <w:lang w:eastAsia="lt-LT"/>
        </w:rPr>
        <w:t>ą</w:t>
      </w:r>
      <w:r w:rsidRPr="00DF4369">
        <w:rPr>
          <w:rFonts w:ascii="Times New Roman" w:eastAsia="Times New Roman" w:hAnsi="Times New Roman"/>
          <w:sz w:val="24"/>
          <w:szCs w:val="24"/>
          <w:lang w:eastAsia="lt-LT"/>
        </w:rPr>
        <w:t xml:space="preserve"> ir kitus ter</w:t>
      </w:r>
      <w:r w:rsidRPr="00DF4369">
        <w:rPr>
          <w:rFonts w:ascii="Times New Roman" w:eastAsia="Times New Roman" w:hAnsi="Times New Roman" w:hint="eastAsia"/>
          <w:sz w:val="24"/>
          <w:szCs w:val="24"/>
          <w:lang w:eastAsia="lt-LT"/>
        </w:rPr>
        <w:t>š</w:t>
      </w:r>
      <w:r w:rsidRPr="00DF4369">
        <w:rPr>
          <w:rFonts w:ascii="Times New Roman" w:eastAsia="Times New Roman" w:hAnsi="Times New Roman"/>
          <w:sz w:val="24"/>
          <w:szCs w:val="24"/>
          <w:lang w:eastAsia="lt-LT"/>
        </w:rPr>
        <w:t>alus, vystym</w:t>
      </w:r>
      <w:r w:rsidRPr="00DF4369">
        <w:rPr>
          <w:rFonts w:ascii="Times New Roman" w:eastAsia="Times New Roman" w:hAnsi="Times New Roman" w:hint="eastAsia"/>
          <w:sz w:val="24"/>
          <w:szCs w:val="24"/>
          <w:lang w:eastAsia="lt-LT"/>
        </w:rPr>
        <w:t>ą</w:t>
      </w:r>
      <w:r w:rsidRPr="00DF4369">
        <w:rPr>
          <w:rFonts w:ascii="Times New Roman" w:eastAsia="Times New Roman" w:hAnsi="Times New Roman"/>
          <w:sz w:val="24"/>
          <w:szCs w:val="24"/>
          <w:lang w:eastAsia="lt-LT"/>
        </w:rPr>
        <w:t>si, ko pas</w:t>
      </w:r>
      <w:r w:rsidRPr="00DF4369">
        <w:rPr>
          <w:rFonts w:ascii="Times New Roman" w:eastAsia="Times New Roman" w:hAnsi="Times New Roman" w:hint="eastAsia"/>
          <w:sz w:val="24"/>
          <w:szCs w:val="24"/>
          <w:lang w:eastAsia="lt-LT"/>
        </w:rPr>
        <w:t>ė</w:t>
      </w:r>
      <w:r w:rsidRPr="00DF4369">
        <w:rPr>
          <w:rFonts w:ascii="Times New Roman" w:eastAsia="Times New Roman" w:hAnsi="Times New Roman"/>
          <w:sz w:val="24"/>
          <w:szCs w:val="24"/>
          <w:lang w:eastAsia="lt-LT"/>
        </w:rPr>
        <w:t>koje, min</w:t>
      </w:r>
      <w:r w:rsidRPr="00DF4369">
        <w:rPr>
          <w:rFonts w:ascii="Times New Roman" w:eastAsia="Times New Roman" w:hAnsi="Times New Roman" w:hint="eastAsia"/>
          <w:sz w:val="24"/>
          <w:szCs w:val="24"/>
          <w:lang w:eastAsia="lt-LT"/>
        </w:rPr>
        <w:t>ė</w:t>
      </w:r>
      <w:r w:rsidRPr="00DF4369">
        <w:rPr>
          <w:rFonts w:ascii="Times New Roman" w:eastAsia="Times New Roman" w:hAnsi="Times New Roman"/>
          <w:sz w:val="24"/>
          <w:szCs w:val="24"/>
          <w:lang w:eastAsia="lt-LT"/>
        </w:rPr>
        <w:t>t</w:t>
      </w:r>
      <w:r w:rsidRPr="00DF4369">
        <w:rPr>
          <w:rFonts w:ascii="Times New Roman" w:eastAsia="Times New Roman" w:hAnsi="Times New Roman" w:hint="eastAsia"/>
          <w:sz w:val="24"/>
          <w:szCs w:val="24"/>
          <w:lang w:eastAsia="lt-LT"/>
        </w:rPr>
        <w:t>ų</w:t>
      </w:r>
      <w:r w:rsidRPr="00DF4369">
        <w:rPr>
          <w:rFonts w:ascii="Times New Roman" w:eastAsia="Times New Roman" w:hAnsi="Times New Roman"/>
          <w:sz w:val="24"/>
          <w:szCs w:val="24"/>
          <w:lang w:eastAsia="lt-LT"/>
        </w:rPr>
        <w:t xml:space="preserve"> ter</w:t>
      </w:r>
      <w:r w:rsidRPr="00DF4369">
        <w:rPr>
          <w:rFonts w:ascii="Times New Roman" w:eastAsia="Times New Roman" w:hAnsi="Times New Roman" w:hint="eastAsia"/>
          <w:sz w:val="24"/>
          <w:szCs w:val="24"/>
          <w:lang w:eastAsia="lt-LT"/>
        </w:rPr>
        <w:t>š</w:t>
      </w:r>
      <w:r w:rsidRPr="00DF4369">
        <w:rPr>
          <w:rFonts w:ascii="Times New Roman" w:eastAsia="Times New Roman" w:hAnsi="Times New Roman"/>
          <w:sz w:val="24"/>
          <w:szCs w:val="24"/>
          <w:lang w:eastAsia="lt-LT"/>
        </w:rPr>
        <w:t>al</w:t>
      </w:r>
      <w:r w:rsidRPr="00DF4369">
        <w:rPr>
          <w:rFonts w:ascii="Times New Roman" w:eastAsia="Times New Roman" w:hAnsi="Times New Roman" w:hint="eastAsia"/>
          <w:sz w:val="24"/>
          <w:szCs w:val="24"/>
          <w:lang w:eastAsia="lt-LT"/>
        </w:rPr>
        <w:t>ų</w:t>
      </w:r>
      <w:r w:rsidRPr="00DF4369">
        <w:rPr>
          <w:rFonts w:ascii="Times New Roman" w:eastAsia="Times New Roman" w:hAnsi="Times New Roman"/>
          <w:sz w:val="24"/>
          <w:szCs w:val="24"/>
          <w:lang w:eastAsia="lt-LT"/>
        </w:rPr>
        <w:t xml:space="preserve"> koncentracijos suma</w:t>
      </w:r>
      <w:r w:rsidRPr="00DF4369">
        <w:rPr>
          <w:rFonts w:ascii="Times New Roman" w:eastAsia="Times New Roman" w:hAnsi="Times New Roman" w:hint="eastAsia"/>
          <w:sz w:val="24"/>
          <w:szCs w:val="24"/>
          <w:lang w:eastAsia="lt-LT"/>
        </w:rPr>
        <w:t>žė</w:t>
      </w:r>
      <w:r w:rsidRPr="00DF4369">
        <w:rPr>
          <w:rFonts w:ascii="Times New Roman" w:eastAsia="Times New Roman" w:hAnsi="Times New Roman"/>
          <w:sz w:val="24"/>
          <w:szCs w:val="24"/>
          <w:lang w:eastAsia="lt-LT"/>
        </w:rPr>
        <w:t xml:space="preserve">ja 70 %. Poliflock BTS skatina nitrifikuojančių ir denitrifikuojančių bakterijų aktyvumą, jų reprodukciją, užkerta kelią amoniako susidarymui. Taip pat </w:t>
      </w:r>
      <w:r w:rsidRPr="00DF4369">
        <w:rPr>
          <w:rFonts w:ascii="Times New Roman" w:eastAsia="Times New Roman" w:hAnsi="Times New Roman" w:hint="eastAsia"/>
          <w:sz w:val="24"/>
          <w:szCs w:val="24"/>
          <w:lang w:eastAsia="lt-LT"/>
        </w:rPr>
        <w:t>į</w:t>
      </w:r>
      <w:r w:rsidRPr="00DF4369">
        <w:rPr>
          <w:rFonts w:ascii="Times New Roman" w:eastAsia="Times New Roman" w:hAnsi="Times New Roman"/>
          <w:sz w:val="24"/>
          <w:szCs w:val="24"/>
          <w:lang w:eastAsia="lt-LT"/>
        </w:rPr>
        <w:t xml:space="preserve"> gyvulių pa</w:t>
      </w:r>
      <w:r w:rsidRPr="00DF4369">
        <w:rPr>
          <w:rFonts w:ascii="Times New Roman" w:eastAsia="Times New Roman" w:hAnsi="Times New Roman" w:hint="eastAsia"/>
          <w:sz w:val="24"/>
          <w:szCs w:val="24"/>
          <w:lang w:eastAsia="lt-LT"/>
        </w:rPr>
        <w:t>š</w:t>
      </w:r>
      <w:r w:rsidRPr="00DF4369">
        <w:rPr>
          <w:rFonts w:ascii="Times New Roman" w:eastAsia="Times New Roman" w:hAnsi="Times New Roman"/>
          <w:sz w:val="24"/>
          <w:szCs w:val="24"/>
          <w:lang w:eastAsia="lt-LT"/>
        </w:rPr>
        <w:t>arus dedama benzoin</w:t>
      </w:r>
      <w:r w:rsidRPr="00DF4369">
        <w:rPr>
          <w:rFonts w:ascii="Times New Roman" w:eastAsia="Times New Roman" w:hAnsi="Times New Roman" w:hint="eastAsia"/>
          <w:sz w:val="24"/>
          <w:szCs w:val="24"/>
          <w:lang w:eastAsia="lt-LT"/>
        </w:rPr>
        <w:t>ė</w:t>
      </w:r>
      <w:r w:rsidRPr="00DF4369">
        <w:rPr>
          <w:rFonts w:ascii="Times New Roman" w:eastAsia="Times New Roman" w:hAnsi="Times New Roman"/>
          <w:sz w:val="24"/>
          <w:szCs w:val="24"/>
          <w:lang w:eastAsia="lt-LT"/>
        </w:rPr>
        <w:t xml:space="preserve"> r</w:t>
      </w:r>
      <w:r w:rsidRPr="00DF4369">
        <w:rPr>
          <w:rFonts w:ascii="Times New Roman" w:eastAsia="Times New Roman" w:hAnsi="Times New Roman" w:hint="eastAsia"/>
          <w:sz w:val="24"/>
          <w:szCs w:val="24"/>
          <w:lang w:eastAsia="lt-LT"/>
        </w:rPr>
        <w:t>ū</w:t>
      </w:r>
      <w:r w:rsidRPr="00DF4369">
        <w:rPr>
          <w:rFonts w:ascii="Times New Roman" w:eastAsia="Times New Roman" w:hAnsi="Times New Roman"/>
          <w:sz w:val="24"/>
          <w:szCs w:val="24"/>
          <w:lang w:eastAsia="lt-LT"/>
        </w:rPr>
        <w:t>g</w:t>
      </w:r>
      <w:r w:rsidRPr="00DF4369">
        <w:rPr>
          <w:rFonts w:ascii="Times New Roman" w:eastAsia="Times New Roman" w:hAnsi="Times New Roman" w:hint="eastAsia"/>
          <w:sz w:val="24"/>
          <w:szCs w:val="24"/>
          <w:lang w:eastAsia="lt-LT"/>
        </w:rPr>
        <w:t>š</w:t>
      </w:r>
      <w:r w:rsidRPr="00DF4369">
        <w:rPr>
          <w:rFonts w:ascii="Times New Roman" w:eastAsia="Times New Roman" w:hAnsi="Times New Roman"/>
          <w:sz w:val="24"/>
          <w:szCs w:val="24"/>
          <w:lang w:eastAsia="lt-LT"/>
        </w:rPr>
        <w:t>tis, kuri amoniako koncentracijas suma</w:t>
      </w:r>
      <w:r w:rsidRPr="00DF4369">
        <w:rPr>
          <w:rFonts w:ascii="Times New Roman" w:eastAsia="Times New Roman" w:hAnsi="Times New Roman" w:hint="eastAsia"/>
          <w:sz w:val="24"/>
          <w:szCs w:val="24"/>
          <w:lang w:eastAsia="lt-LT"/>
        </w:rPr>
        <w:t>ž</w:t>
      </w:r>
      <w:r w:rsidRPr="00DF4369">
        <w:rPr>
          <w:rFonts w:ascii="Times New Roman" w:eastAsia="Times New Roman" w:hAnsi="Times New Roman"/>
          <w:sz w:val="24"/>
          <w:szCs w:val="24"/>
          <w:lang w:eastAsia="lt-LT"/>
        </w:rPr>
        <w:t>ina iki 25 %. Bendras naudojam</w:t>
      </w:r>
      <w:r w:rsidRPr="00DF4369">
        <w:rPr>
          <w:rFonts w:ascii="Times New Roman" w:eastAsia="Times New Roman" w:hAnsi="Times New Roman" w:hint="eastAsia"/>
          <w:sz w:val="24"/>
          <w:szCs w:val="24"/>
          <w:lang w:eastAsia="lt-LT"/>
        </w:rPr>
        <w:t>ų</w:t>
      </w:r>
      <w:r w:rsidRPr="00DF4369">
        <w:rPr>
          <w:rFonts w:ascii="Times New Roman" w:eastAsia="Times New Roman" w:hAnsi="Times New Roman"/>
          <w:sz w:val="24"/>
          <w:szCs w:val="24"/>
          <w:lang w:eastAsia="lt-LT"/>
        </w:rPr>
        <w:t xml:space="preserve"> teršalų ma</w:t>
      </w:r>
      <w:r w:rsidRPr="00DF4369">
        <w:rPr>
          <w:rFonts w:ascii="Times New Roman" w:eastAsia="Times New Roman" w:hAnsi="Times New Roman" w:hint="eastAsia"/>
          <w:sz w:val="24"/>
          <w:szCs w:val="24"/>
          <w:lang w:eastAsia="lt-LT"/>
        </w:rPr>
        <w:t>ž</w:t>
      </w:r>
      <w:r w:rsidRPr="00DF4369">
        <w:rPr>
          <w:rFonts w:ascii="Times New Roman" w:eastAsia="Times New Roman" w:hAnsi="Times New Roman"/>
          <w:sz w:val="24"/>
          <w:szCs w:val="24"/>
          <w:lang w:eastAsia="lt-LT"/>
        </w:rPr>
        <w:t>inimo priemoni</w:t>
      </w:r>
      <w:r w:rsidRPr="00DF4369">
        <w:rPr>
          <w:rFonts w:ascii="Times New Roman" w:eastAsia="Times New Roman" w:hAnsi="Times New Roman" w:hint="eastAsia"/>
          <w:sz w:val="24"/>
          <w:szCs w:val="24"/>
          <w:lang w:eastAsia="lt-LT"/>
        </w:rPr>
        <w:t>ų</w:t>
      </w:r>
      <w:r w:rsidRPr="00DF4369">
        <w:rPr>
          <w:rFonts w:ascii="Times New Roman" w:eastAsia="Times New Roman" w:hAnsi="Times New Roman"/>
          <w:sz w:val="24"/>
          <w:szCs w:val="24"/>
          <w:lang w:eastAsia="lt-LT"/>
        </w:rPr>
        <w:t xml:space="preserve"> efektyvumas – 70 %.</w:t>
      </w:r>
    </w:p>
    <w:p w:rsidR="000674C4" w:rsidRPr="00DF4369" w:rsidRDefault="000674C4" w:rsidP="000674C4">
      <w:pPr>
        <w:spacing w:after="0" w:line="300" w:lineRule="exact"/>
        <w:jc w:val="both"/>
        <w:rPr>
          <w:rFonts w:ascii="Times New Roman" w:eastAsia="Times New Roman" w:hAnsi="Times New Roman"/>
          <w:sz w:val="24"/>
          <w:szCs w:val="24"/>
          <w:lang w:eastAsia="lt-LT"/>
        </w:rPr>
      </w:pPr>
    </w:p>
    <w:p w:rsidR="000674C4" w:rsidRDefault="000674C4" w:rsidP="000674C4">
      <w:pPr>
        <w:spacing w:after="0" w:line="300" w:lineRule="exact"/>
        <w:jc w:val="both"/>
        <w:rPr>
          <w:rFonts w:ascii="Times New Roman" w:eastAsia="Times New Roman" w:hAnsi="Times New Roman"/>
          <w:sz w:val="24"/>
          <w:szCs w:val="24"/>
          <w:lang w:eastAsia="lt-LT"/>
        </w:rPr>
      </w:pPr>
      <w:r w:rsidRPr="00DF4369">
        <w:rPr>
          <w:rFonts w:ascii="Times New Roman" w:eastAsia="Times New Roman" w:hAnsi="Times New Roman"/>
          <w:b/>
          <w:sz w:val="24"/>
          <w:szCs w:val="24"/>
          <w:lang w:eastAsia="lt-LT"/>
        </w:rPr>
        <w:t>Mėšlo laikymas.</w:t>
      </w:r>
      <w:r w:rsidRPr="00DF4369">
        <w:rPr>
          <w:rFonts w:ascii="Times New Roman" w:eastAsia="Times New Roman" w:hAnsi="Times New Roman"/>
          <w:sz w:val="24"/>
          <w:szCs w:val="24"/>
          <w:lang w:eastAsia="lt-LT"/>
        </w:rPr>
        <w:t xml:space="preserve"> </w:t>
      </w:r>
      <w:r w:rsidRPr="00DF4369">
        <w:rPr>
          <w:rFonts w:ascii="Times New Roman" w:eastAsia="Times New Roman" w:hAnsi="Times New Roman"/>
          <w:bCs/>
          <w:sz w:val="24"/>
          <w:szCs w:val="24"/>
          <w:lang w:eastAsia="lt-LT"/>
        </w:rPr>
        <w:t>Iš viso per metus bendrovėje susidaro 13776 m</w:t>
      </w:r>
      <w:r w:rsidRPr="00DF4369">
        <w:rPr>
          <w:rFonts w:ascii="Times New Roman" w:eastAsia="Times New Roman" w:hAnsi="Times New Roman"/>
          <w:bCs/>
          <w:sz w:val="24"/>
          <w:szCs w:val="24"/>
          <w:vertAlign w:val="superscript"/>
          <w:lang w:eastAsia="lt-LT"/>
        </w:rPr>
        <w:t>3</w:t>
      </w:r>
      <w:r w:rsidRPr="00DF4369">
        <w:rPr>
          <w:rFonts w:ascii="Times New Roman" w:eastAsia="Times New Roman" w:hAnsi="Times New Roman"/>
          <w:bCs/>
          <w:sz w:val="24"/>
          <w:szCs w:val="24"/>
          <w:lang w:eastAsia="lt-LT"/>
        </w:rPr>
        <w:t xml:space="preserve"> skystojo mėšlo, kuris kaupiamas hermetiškuose cilindriniuose rezervuaruose, 2 vnt. po 5930 m</w:t>
      </w:r>
      <w:r w:rsidRPr="00DF4369">
        <w:rPr>
          <w:rFonts w:ascii="Times New Roman" w:eastAsia="Times New Roman" w:hAnsi="Times New Roman"/>
          <w:bCs/>
          <w:sz w:val="24"/>
          <w:szCs w:val="24"/>
          <w:vertAlign w:val="superscript"/>
          <w:lang w:eastAsia="lt-LT"/>
        </w:rPr>
        <w:t>3</w:t>
      </w:r>
      <w:r w:rsidRPr="00DF4369">
        <w:rPr>
          <w:rFonts w:ascii="Times New Roman" w:eastAsia="Times New Roman" w:hAnsi="Times New Roman"/>
          <w:bCs/>
          <w:sz w:val="24"/>
          <w:szCs w:val="24"/>
          <w:lang w:eastAsia="lt-LT"/>
        </w:rPr>
        <w:t xml:space="preserve"> (t. š. </w:t>
      </w:r>
      <w:r w:rsidRPr="00DF4369">
        <w:rPr>
          <w:rFonts w:ascii="Times New Roman" w:eastAsia="Times New Roman" w:hAnsi="Times New Roman"/>
          <w:bCs/>
          <w:i/>
          <w:sz w:val="24"/>
          <w:szCs w:val="24"/>
          <w:lang w:eastAsia="lt-LT"/>
        </w:rPr>
        <w:t>601</w:t>
      </w:r>
      <w:r w:rsidRPr="00DF4369">
        <w:rPr>
          <w:rFonts w:ascii="Times New Roman" w:eastAsia="Times New Roman" w:hAnsi="Times New Roman"/>
          <w:bCs/>
          <w:sz w:val="24"/>
          <w:szCs w:val="24"/>
          <w:lang w:eastAsia="lt-LT"/>
        </w:rPr>
        <w:t xml:space="preserve"> ir </w:t>
      </w:r>
      <w:r w:rsidRPr="00DF4369">
        <w:rPr>
          <w:rFonts w:ascii="Times New Roman" w:eastAsia="Times New Roman" w:hAnsi="Times New Roman"/>
          <w:bCs/>
          <w:i/>
          <w:sz w:val="24"/>
          <w:szCs w:val="24"/>
          <w:lang w:eastAsia="lt-LT"/>
        </w:rPr>
        <w:t>602</w:t>
      </w:r>
      <w:r w:rsidRPr="00DF4369">
        <w:rPr>
          <w:rFonts w:ascii="Times New Roman" w:eastAsia="Times New Roman" w:hAnsi="Times New Roman"/>
          <w:bCs/>
          <w:sz w:val="24"/>
          <w:szCs w:val="24"/>
          <w:lang w:eastAsia="lt-LT"/>
        </w:rPr>
        <w:t xml:space="preserve">). Mėšlas į rezervuarus iš tvartų patenka jau apdorotas biostabilizatoriumi </w:t>
      </w:r>
      <w:r w:rsidRPr="00DF4369">
        <w:rPr>
          <w:rFonts w:ascii="Times New Roman" w:eastAsia="Times New Roman" w:hAnsi="Times New Roman"/>
          <w:sz w:val="24"/>
          <w:szCs w:val="24"/>
          <w:lang w:eastAsia="lt-LT"/>
        </w:rPr>
        <w:t xml:space="preserve">Poliflock BTS. Papildomai rezervuaruose skystas mėšlas apdorojamas bakterijų ir fermentų mišiniu SlurryBugs. Mišinys SlurryBugs sulaiko amonio azotą ir transformuoja jį į organines azoto formas. Taip gaunamas tinkamesnės konsistencijos, prislopinto kvapo skystasis mėšlas. Rezervuaruose ant mėšlo paviršiaus užpurškiamas durpių sluoksnis. Dėka šių priemonių komplekso amoniako koncentracijos mėšlo laikymo metu sumažėja 80 %. Preparatų duomenys pateikti </w:t>
      </w:r>
      <w:r w:rsidR="006659AA" w:rsidRPr="00DF4369">
        <w:rPr>
          <w:rFonts w:ascii="Times New Roman" w:eastAsia="Times New Roman" w:hAnsi="Times New Roman"/>
          <w:i/>
          <w:sz w:val="24"/>
          <w:szCs w:val="24"/>
          <w:u w:val="single"/>
          <w:lang w:eastAsia="lt-LT"/>
        </w:rPr>
        <w:t>3</w:t>
      </w:r>
      <w:r w:rsidRPr="00DF4369">
        <w:rPr>
          <w:rFonts w:ascii="Times New Roman" w:eastAsia="Times New Roman" w:hAnsi="Times New Roman"/>
          <w:i/>
          <w:sz w:val="24"/>
          <w:szCs w:val="24"/>
          <w:u w:val="single"/>
          <w:lang w:eastAsia="lt-LT"/>
        </w:rPr>
        <w:t xml:space="preserve"> PRIEDE</w:t>
      </w:r>
      <w:r w:rsidRPr="00DF4369">
        <w:rPr>
          <w:rFonts w:ascii="Times New Roman" w:eastAsia="Times New Roman" w:hAnsi="Times New Roman"/>
          <w:sz w:val="24"/>
          <w:szCs w:val="24"/>
          <w:lang w:eastAsia="lt-LT"/>
        </w:rPr>
        <w:t>. Rezervuarus uždengus plaukiojančia plastikine danga oro teršalų mėšlo laikymo metu išsiskirs 97 % mažiau lyginant su esamais kiekiais</w:t>
      </w:r>
      <w:r w:rsidR="00AC1FDB" w:rsidRPr="00DF4369">
        <w:rPr>
          <w:rFonts w:ascii="Times New Roman" w:eastAsia="Times New Roman" w:hAnsi="Times New Roman"/>
          <w:sz w:val="24"/>
          <w:szCs w:val="24"/>
          <w:lang w:eastAsia="lt-LT"/>
        </w:rPr>
        <w:t xml:space="preserve"> (nuo 2020 m.)</w:t>
      </w:r>
      <w:r w:rsidRPr="00DF4369">
        <w:rPr>
          <w:rFonts w:ascii="Times New Roman" w:eastAsia="Times New Roman" w:hAnsi="Times New Roman"/>
          <w:sz w:val="24"/>
          <w:szCs w:val="24"/>
          <w:lang w:eastAsia="lt-LT"/>
        </w:rPr>
        <w:t xml:space="preserve">. </w:t>
      </w:r>
    </w:p>
    <w:p w:rsidR="00CA1F19" w:rsidRDefault="00CA1F19" w:rsidP="000674C4">
      <w:pPr>
        <w:spacing w:after="0" w:line="300" w:lineRule="exact"/>
        <w:jc w:val="both"/>
        <w:rPr>
          <w:rFonts w:ascii="Times New Roman" w:eastAsia="Times New Roman" w:hAnsi="Times New Roman"/>
          <w:sz w:val="24"/>
          <w:szCs w:val="24"/>
          <w:lang w:eastAsia="lt-LT"/>
        </w:rPr>
      </w:pPr>
    </w:p>
    <w:p w:rsidR="00CA1F19" w:rsidRPr="00DF4369" w:rsidRDefault="00CA1F19" w:rsidP="00CA1F19">
      <w:pPr>
        <w:spacing w:after="0" w:line="300" w:lineRule="exact"/>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Laukų tręšimas</w:t>
      </w:r>
      <w:r w:rsidRPr="00DF4369">
        <w:rPr>
          <w:rFonts w:ascii="Times New Roman" w:eastAsia="Times New Roman" w:hAnsi="Times New Roman"/>
          <w:b/>
          <w:sz w:val="24"/>
          <w:szCs w:val="24"/>
          <w:lang w:eastAsia="lt-LT"/>
        </w:rPr>
        <w:t>.</w:t>
      </w:r>
      <w:r w:rsidRPr="00DF4369">
        <w:rPr>
          <w:rFonts w:ascii="Times New Roman" w:eastAsia="Times New Roman" w:hAnsi="Times New Roman"/>
          <w:sz w:val="24"/>
          <w:szCs w:val="24"/>
          <w:lang w:eastAsia="lt-LT"/>
        </w:rPr>
        <w:t xml:space="preserve"> </w:t>
      </w:r>
      <w:r w:rsidR="005E5A50" w:rsidRPr="005E5A50">
        <w:rPr>
          <w:rFonts w:ascii="Times New Roman" w:eastAsia="Times New Roman" w:hAnsi="Times New Roman"/>
          <w:bCs/>
          <w:sz w:val="24"/>
          <w:szCs w:val="24"/>
          <w:lang w:eastAsia="lt-LT"/>
        </w:rPr>
        <w:t xml:space="preserve">Bendrovė sudariusi ilgalaikes sutartis su vietiniais ūkininkais dėl 914,15 ha ploto, kuriame gali skleisti susidariusį </w:t>
      </w:r>
      <w:r w:rsidR="005E5A50">
        <w:rPr>
          <w:rFonts w:ascii="Times New Roman" w:eastAsia="Times New Roman" w:hAnsi="Times New Roman"/>
          <w:bCs/>
          <w:sz w:val="24"/>
          <w:szCs w:val="24"/>
          <w:lang w:eastAsia="lt-LT"/>
        </w:rPr>
        <w:t xml:space="preserve">skystąjį </w:t>
      </w:r>
      <w:r w:rsidR="005E5A50" w:rsidRPr="005E5A50">
        <w:rPr>
          <w:rFonts w:ascii="Times New Roman" w:eastAsia="Times New Roman" w:hAnsi="Times New Roman"/>
          <w:bCs/>
          <w:sz w:val="24"/>
          <w:szCs w:val="24"/>
          <w:lang w:eastAsia="lt-LT"/>
        </w:rPr>
        <w:t xml:space="preserve">mėšlą. </w:t>
      </w:r>
      <w:r w:rsidR="005E5A50">
        <w:rPr>
          <w:rFonts w:ascii="Times New Roman" w:eastAsia="Times New Roman" w:hAnsi="Times New Roman"/>
          <w:bCs/>
          <w:sz w:val="24"/>
          <w:szCs w:val="24"/>
          <w:lang w:eastAsia="lt-LT"/>
        </w:rPr>
        <w:t xml:space="preserve">Tręšiamuose laukuose (t. š. </w:t>
      </w:r>
      <w:r w:rsidR="005E5A50" w:rsidRPr="005E5A50">
        <w:rPr>
          <w:rFonts w:ascii="Times New Roman" w:eastAsia="Times New Roman" w:hAnsi="Times New Roman"/>
          <w:bCs/>
          <w:i/>
          <w:sz w:val="24"/>
          <w:szCs w:val="24"/>
          <w:lang w:eastAsia="lt-LT"/>
        </w:rPr>
        <w:t>603</w:t>
      </w:r>
      <w:r w:rsidR="005E5A50">
        <w:rPr>
          <w:rFonts w:ascii="Times New Roman" w:eastAsia="Times New Roman" w:hAnsi="Times New Roman"/>
          <w:bCs/>
          <w:sz w:val="24"/>
          <w:szCs w:val="24"/>
          <w:lang w:eastAsia="lt-LT"/>
        </w:rPr>
        <w:t>) skystasis mėšlas skleidžiamas skleistuvais</w:t>
      </w:r>
      <w:r w:rsidR="005E5A50" w:rsidRPr="005E5A50">
        <w:rPr>
          <w:rFonts w:ascii="Times New Roman" w:eastAsia="Times New Roman" w:hAnsi="Times New Roman"/>
          <w:bCs/>
          <w:sz w:val="24"/>
          <w:szCs w:val="24"/>
          <w:lang w:eastAsia="lt-LT"/>
        </w:rPr>
        <w:t xml:space="preserve"> </w:t>
      </w:r>
      <w:r w:rsidR="00B5110B" w:rsidRPr="00204408">
        <w:rPr>
          <w:rFonts w:ascii="Times New Roman" w:eastAsia="Times New Roman" w:hAnsi="Times New Roman"/>
          <w:bCs/>
          <w:spacing w:val="-1"/>
          <w:kern w:val="1"/>
          <w:sz w:val="24"/>
          <w:szCs w:val="24"/>
          <w:lang w:eastAsia="ar-SA"/>
        </w:rPr>
        <w:t>„Rekordija“ (11,0 m</w:t>
      </w:r>
      <w:r w:rsidR="00B5110B" w:rsidRPr="00204408">
        <w:rPr>
          <w:rFonts w:ascii="Times New Roman" w:eastAsia="Times New Roman" w:hAnsi="Times New Roman"/>
          <w:bCs/>
          <w:spacing w:val="-1"/>
          <w:kern w:val="1"/>
          <w:sz w:val="24"/>
          <w:szCs w:val="24"/>
          <w:vertAlign w:val="superscript"/>
          <w:lang w:eastAsia="ar-SA"/>
        </w:rPr>
        <w:t>3</w:t>
      </w:r>
      <w:r w:rsidR="00B5110B" w:rsidRPr="00204408">
        <w:rPr>
          <w:rFonts w:ascii="Times New Roman" w:eastAsia="Times New Roman" w:hAnsi="Times New Roman"/>
          <w:bCs/>
          <w:spacing w:val="-1"/>
          <w:kern w:val="1"/>
          <w:sz w:val="24"/>
          <w:szCs w:val="24"/>
          <w:lang w:eastAsia="ar-SA"/>
        </w:rPr>
        <w:t xml:space="preserve"> talpos) ir „Samsonas“ (16,0 m</w:t>
      </w:r>
      <w:r w:rsidR="00B5110B" w:rsidRPr="00204408">
        <w:rPr>
          <w:rFonts w:ascii="Times New Roman" w:eastAsia="Times New Roman" w:hAnsi="Times New Roman"/>
          <w:bCs/>
          <w:spacing w:val="-1"/>
          <w:kern w:val="1"/>
          <w:sz w:val="24"/>
          <w:szCs w:val="24"/>
          <w:vertAlign w:val="superscript"/>
          <w:lang w:eastAsia="ar-SA"/>
        </w:rPr>
        <w:t>3</w:t>
      </w:r>
      <w:r w:rsidR="00B5110B" w:rsidRPr="00204408">
        <w:rPr>
          <w:rFonts w:ascii="Times New Roman" w:eastAsia="Times New Roman" w:hAnsi="Times New Roman"/>
          <w:bCs/>
          <w:spacing w:val="-1"/>
          <w:kern w:val="1"/>
          <w:sz w:val="24"/>
          <w:szCs w:val="24"/>
          <w:lang w:eastAsia="ar-SA"/>
        </w:rPr>
        <w:t xml:space="preserve"> talpos)</w:t>
      </w:r>
      <w:r w:rsidR="005E5A50" w:rsidRPr="005E5A50">
        <w:rPr>
          <w:rFonts w:ascii="Times New Roman" w:eastAsia="Times New Roman" w:hAnsi="Times New Roman"/>
          <w:bCs/>
          <w:sz w:val="24"/>
          <w:szCs w:val="24"/>
          <w:lang w:eastAsia="lt-LT"/>
        </w:rPr>
        <w:t>.</w:t>
      </w:r>
      <w:r w:rsidR="005E5A50">
        <w:rPr>
          <w:rFonts w:ascii="Times New Roman" w:eastAsia="Times New Roman" w:hAnsi="Times New Roman"/>
          <w:bCs/>
          <w:sz w:val="24"/>
          <w:szCs w:val="24"/>
          <w:lang w:eastAsia="lt-LT"/>
        </w:rPr>
        <w:t xml:space="preserve"> Paskleistas ant ariamos dirvos mėšlas 24 valandų bėgyje užariamas.</w:t>
      </w:r>
    </w:p>
    <w:p w:rsidR="00CA1F19" w:rsidRPr="00DF4369" w:rsidRDefault="00CA1F19" w:rsidP="000674C4">
      <w:pPr>
        <w:spacing w:after="0" w:line="300" w:lineRule="exact"/>
        <w:jc w:val="both"/>
        <w:rPr>
          <w:rFonts w:ascii="Times New Roman" w:eastAsia="Times New Roman" w:hAnsi="Times New Roman"/>
          <w:sz w:val="24"/>
          <w:szCs w:val="24"/>
          <w:lang w:eastAsia="lt-LT"/>
        </w:rPr>
      </w:pPr>
    </w:p>
    <w:p w:rsidR="00AC1FDB" w:rsidRPr="00DF4369" w:rsidRDefault="00AC1FDB" w:rsidP="000674C4">
      <w:pPr>
        <w:spacing w:after="0" w:line="300" w:lineRule="exact"/>
        <w:jc w:val="both"/>
        <w:rPr>
          <w:rFonts w:ascii="Times New Roman" w:eastAsia="Times New Roman" w:hAnsi="Times New Roman"/>
          <w:sz w:val="24"/>
          <w:szCs w:val="24"/>
          <w:lang w:eastAsia="lt-LT"/>
        </w:rPr>
      </w:pPr>
    </w:p>
    <w:p w:rsidR="000674C4" w:rsidRPr="00DF4369" w:rsidRDefault="000674C4" w:rsidP="000674C4">
      <w:pPr>
        <w:spacing w:after="0" w:line="300" w:lineRule="exact"/>
        <w:jc w:val="both"/>
        <w:rPr>
          <w:rFonts w:ascii="Times New Roman" w:eastAsia="Times New Roman" w:hAnsi="Times New Roman"/>
          <w:bCs/>
          <w:iCs/>
          <w:sz w:val="24"/>
          <w:szCs w:val="24"/>
          <w:lang w:val="nb-NO" w:eastAsia="lt-LT"/>
        </w:rPr>
      </w:pPr>
      <w:r w:rsidRPr="00DF4369">
        <w:rPr>
          <w:rFonts w:ascii="Times New Roman" w:eastAsia="Times New Roman" w:hAnsi="Times New Roman"/>
          <w:b/>
          <w:sz w:val="24"/>
          <w:szCs w:val="24"/>
          <w:lang w:eastAsia="lt-LT"/>
        </w:rPr>
        <w:t>Pašarų gamyba</w:t>
      </w:r>
      <w:r w:rsidRPr="00DF4369">
        <w:rPr>
          <w:rFonts w:ascii="Times New Roman" w:eastAsia="Times New Roman" w:hAnsi="Times New Roman"/>
          <w:sz w:val="24"/>
          <w:szCs w:val="24"/>
          <w:lang w:eastAsia="lt-LT"/>
        </w:rPr>
        <w:t xml:space="preserve">. Gyvulių šėrimui reikalingus pašarus įmonė gaminasi pati. Per metus pašarams gaminti įmonė sunaudoja apie 5000 t grūdų ir 1000 t kitų pašarų priedų. </w:t>
      </w:r>
      <w:r w:rsidRPr="00DF4369">
        <w:rPr>
          <w:rFonts w:ascii="Times New Roman" w:eastAsia="Times New Roman" w:hAnsi="Times New Roman"/>
          <w:bCs/>
          <w:iCs/>
          <w:sz w:val="24"/>
          <w:szCs w:val="24"/>
          <w:lang w:val="nb-NO" w:eastAsia="lt-LT"/>
        </w:rPr>
        <w:t>Iš pašarinių grūdų ir žaliavų aruodų teršalai nepatenka į aplinkos orą, nes visas pašarų gamybos procesas uždaro ciklo - grūdai ir žaliavos į tarpinį rezervuarą transportuojami uždaru šneku. Iš tarpinio rezervuaro mišinys tiekiamas į malūną. Malimo metu susidarančios dulkės kaupiamos specialiose sandariose talpose, iš kurių, davikliams nustačius, kad talpos pilnos, dulkės vėl grąžinamos į malimo procesą. Todėl neišsiskiria į aplinkos orą teršalai.</w:t>
      </w:r>
    </w:p>
    <w:p w:rsidR="00AC1FDB" w:rsidRPr="00DF4369" w:rsidRDefault="00AC1FDB" w:rsidP="000674C4">
      <w:pPr>
        <w:spacing w:after="0" w:line="300" w:lineRule="exact"/>
        <w:jc w:val="both"/>
        <w:rPr>
          <w:rFonts w:ascii="Times New Roman" w:eastAsia="Times New Roman" w:hAnsi="Times New Roman"/>
          <w:sz w:val="24"/>
          <w:szCs w:val="24"/>
          <w:lang w:eastAsia="lt-LT"/>
        </w:rPr>
      </w:pPr>
    </w:p>
    <w:p w:rsidR="00AC1FDB" w:rsidRPr="00DF4369" w:rsidRDefault="000674C4" w:rsidP="000674C4">
      <w:pPr>
        <w:spacing w:after="0" w:line="300" w:lineRule="exact"/>
        <w:jc w:val="both"/>
        <w:rPr>
          <w:rFonts w:ascii="Times New Roman" w:eastAsia="Times New Roman" w:hAnsi="Times New Roman"/>
          <w:sz w:val="24"/>
          <w:szCs w:val="24"/>
          <w:lang w:eastAsia="lt-LT"/>
        </w:rPr>
      </w:pPr>
      <w:r w:rsidRPr="00DF4369">
        <w:rPr>
          <w:rFonts w:ascii="Times New Roman" w:eastAsia="Times New Roman" w:hAnsi="Times New Roman"/>
          <w:b/>
          <w:sz w:val="24"/>
          <w:szCs w:val="24"/>
          <w:lang w:eastAsia="lt-LT"/>
        </w:rPr>
        <w:t>Skerdykla.</w:t>
      </w:r>
      <w:r w:rsidRPr="00DF4369">
        <w:rPr>
          <w:rFonts w:ascii="Times New Roman" w:eastAsia="Times New Roman" w:hAnsi="Times New Roman"/>
          <w:sz w:val="24"/>
          <w:szCs w:val="24"/>
          <w:lang w:eastAsia="lt-LT"/>
        </w:rPr>
        <w:t xml:space="preserve"> Įmonė eksploatuoja skerdyklą savoms reikmėms</w:t>
      </w:r>
      <w:r w:rsidR="00AC1FDB" w:rsidRPr="00DF4369">
        <w:rPr>
          <w:rFonts w:ascii="Times New Roman" w:eastAsia="Times New Roman" w:hAnsi="Times New Roman"/>
          <w:sz w:val="24"/>
          <w:szCs w:val="24"/>
          <w:lang w:eastAsia="lt-LT"/>
        </w:rPr>
        <w:t xml:space="preserve"> </w:t>
      </w:r>
      <w:r w:rsidR="00AC1FDB" w:rsidRPr="00DF4369">
        <w:rPr>
          <w:rFonts w:ascii="Times New Roman" w:eastAsia="Times New Roman" w:hAnsi="Times New Roman"/>
          <w:bCs/>
          <w:sz w:val="24"/>
          <w:szCs w:val="24"/>
          <w:lang w:eastAsia="lt-LT"/>
        </w:rPr>
        <w:t xml:space="preserve">(t. š. </w:t>
      </w:r>
      <w:r w:rsidR="00AC1FDB" w:rsidRPr="00DF4369">
        <w:rPr>
          <w:rFonts w:ascii="Times New Roman" w:eastAsia="Times New Roman" w:hAnsi="Times New Roman"/>
          <w:bCs/>
          <w:i/>
          <w:sz w:val="24"/>
          <w:szCs w:val="24"/>
          <w:lang w:eastAsia="lt-LT"/>
        </w:rPr>
        <w:t>061</w:t>
      </w:r>
      <w:r w:rsidR="00AC1FDB" w:rsidRPr="00DF4369">
        <w:rPr>
          <w:rFonts w:ascii="Times New Roman" w:eastAsia="Times New Roman" w:hAnsi="Times New Roman"/>
          <w:bCs/>
          <w:sz w:val="24"/>
          <w:szCs w:val="24"/>
          <w:lang w:eastAsia="lt-LT"/>
        </w:rPr>
        <w:t>)</w:t>
      </w:r>
      <w:r w:rsidRPr="00DF4369">
        <w:rPr>
          <w:rFonts w:ascii="Times New Roman" w:eastAsia="Times New Roman" w:hAnsi="Times New Roman"/>
          <w:sz w:val="24"/>
          <w:szCs w:val="24"/>
          <w:lang w:eastAsia="lt-LT"/>
        </w:rPr>
        <w:t xml:space="preserve">. Skerdyklos našumas 3 t/d. skerdienos. Kiaulių svilinimo įrenginys turi du dujinius degiklius, kūrenamus suskystintomis dujomis, kurių kiekvieno šiluminis našumas – 19,5 KW. Per metus sukūrenama 1,5 t suskystintų dujų. </w:t>
      </w:r>
    </w:p>
    <w:p w:rsidR="00AC1FDB" w:rsidRPr="00DF4369" w:rsidRDefault="00AC1FDB" w:rsidP="000674C4">
      <w:pPr>
        <w:spacing w:after="0" w:line="300" w:lineRule="exact"/>
        <w:jc w:val="both"/>
        <w:rPr>
          <w:rFonts w:ascii="Times New Roman" w:eastAsia="Times New Roman" w:hAnsi="Times New Roman"/>
          <w:sz w:val="24"/>
          <w:szCs w:val="24"/>
          <w:lang w:eastAsia="lt-LT"/>
        </w:rPr>
      </w:pPr>
    </w:p>
    <w:p w:rsidR="006673E6" w:rsidRPr="00DF4369" w:rsidRDefault="000674C4" w:rsidP="000674C4">
      <w:pPr>
        <w:spacing w:after="0" w:line="300" w:lineRule="exact"/>
        <w:jc w:val="both"/>
        <w:rPr>
          <w:rFonts w:ascii="Times New Roman" w:eastAsia="Times New Roman" w:hAnsi="Times New Roman"/>
          <w:sz w:val="24"/>
          <w:szCs w:val="24"/>
          <w:lang w:eastAsia="lt-LT"/>
        </w:rPr>
      </w:pPr>
      <w:r w:rsidRPr="00DF4369">
        <w:rPr>
          <w:rFonts w:ascii="Times New Roman" w:eastAsia="Times New Roman" w:hAnsi="Times New Roman"/>
          <w:b/>
          <w:sz w:val="24"/>
          <w:szCs w:val="24"/>
          <w:lang w:eastAsia="lt-LT"/>
        </w:rPr>
        <w:t>Šilumos gamyba</w:t>
      </w:r>
      <w:r w:rsidRPr="00DF4369">
        <w:rPr>
          <w:rFonts w:ascii="Times New Roman" w:eastAsia="Times New Roman" w:hAnsi="Times New Roman"/>
          <w:sz w:val="24"/>
          <w:szCs w:val="24"/>
          <w:lang w:eastAsia="lt-LT"/>
        </w:rPr>
        <w:t xml:space="preserve">. Šilumos poreikiui komplekse veikia dvi katilinės. Katilinėje </w:t>
      </w:r>
      <w:r w:rsidRPr="00DF4369">
        <w:rPr>
          <w:rFonts w:ascii="Times New Roman" w:eastAsia="Times New Roman" w:hAnsi="Times New Roman"/>
          <w:b/>
          <w:i/>
          <w:sz w:val="24"/>
          <w:szCs w:val="24"/>
          <w:lang w:eastAsia="lt-LT"/>
        </w:rPr>
        <w:t>16</w:t>
      </w:r>
      <w:r w:rsidRPr="00DF4369">
        <w:rPr>
          <w:rFonts w:ascii="Times New Roman" w:eastAsia="Times New Roman" w:hAnsi="Times New Roman"/>
          <w:sz w:val="24"/>
          <w:szCs w:val="24"/>
          <w:lang w:eastAsia="lt-LT"/>
        </w:rPr>
        <w:t xml:space="preserve"> gaminama šiluminė energija naudojama II nujunkytų paršelių tvartui ir VIII apsiparšiavusių paršavedžių su paršeliais tvartui šildyti. Kūrenamas katilas ,,Viessman“, kurio šiluminis našumas 0,032 MW (t. š. </w:t>
      </w:r>
      <w:r w:rsidRPr="00DF4369">
        <w:rPr>
          <w:rFonts w:ascii="Times New Roman" w:eastAsia="Times New Roman" w:hAnsi="Times New Roman"/>
          <w:i/>
          <w:sz w:val="24"/>
          <w:szCs w:val="24"/>
          <w:lang w:eastAsia="lt-LT"/>
        </w:rPr>
        <w:t>062</w:t>
      </w:r>
      <w:r w:rsidRPr="00DF4369">
        <w:rPr>
          <w:rFonts w:ascii="Times New Roman" w:eastAsia="Times New Roman" w:hAnsi="Times New Roman"/>
          <w:sz w:val="24"/>
          <w:szCs w:val="24"/>
          <w:lang w:eastAsia="lt-LT"/>
        </w:rPr>
        <w:t xml:space="preserve">). Kaip kuras naudojamos suskystintos dujos, 18,3 t/m. Katilinėje </w:t>
      </w:r>
      <w:r w:rsidRPr="00DF4369">
        <w:rPr>
          <w:rFonts w:ascii="Times New Roman" w:eastAsia="Times New Roman" w:hAnsi="Times New Roman"/>
          <w:b/>
          <w:i/>
          <w:sz w:val="24"/>
          <w:szCs w:val="24"/>
          <w:lang w:eastAsia="lt-LT"/>
        </w:rPr>
        <w:t>17</w:t>
      </w:r>
      <w:r w:rsidRPr="00DF4369">
        <w:rPr>
          <w:rFonts w:ascii="Times New Roman" w:eastAsia="Times New Roman" w:hAnsi="Times New Roman"/>
          <w:sz w:val="24"/>
          <w:szCs w:val="24"/>
          <w:lang w:eastAsia="lt-LT"/>
        </w:rPr>
        <w:t xml:space="preserve"> gaminama šiluminė energija naudojama buitinių patalpų šildymui ir karšto vandens ruošimui. Kūrenamas katilas ,,Logamax”, kurio šiluminis našumas – 0,045 MW (t. š. </w:t>
      </w:r>
      <w:r w:rsidRPr="00DF4369">
        <w:rPr>
          <w:rFonts w:ascii="Times New Roman" w:eastAsia="Times New Roman" w:hAnsi="Times New Roman"/>
          <w:i/>
          <w:sz w:val="24"/>
          <w:szCs w:val="24"/>
          <w:lang w:eastAsia="lt-LT"/>
        </w:rPr>
        <w:t>063</w:t>
      </w:r>
      <w:r w:rsidRPr="00DF4369">
        <w:rPr>
          <w:rFonts w:ascii="Times New Roman" w:eastAsia="Times New Roman" w:hAnsi="Times New Roman"/>
          <w:sz w:val="24"/>
          <w:szCs w:val="24"/>
          <w:lang w:eastAsia="lt-LT"/>
        </w:rPr>
        <w:t xml:space="preserve">). Kuras – suskystintos dujos, 17,5 t/m. </w:t>
      </w:r>
    </w:p>
    <w:p w:rsidR="00AC1FDB" w:rsidRPr="000674C4" w:rsidRDefault="00AC1FDB" w:rsidP="000674C4">
      <w:pPr>
        <w:spacing w:after="0" w:line="300" w:lineRule="exact"/>
        <w:jc w:val="both"/>
        <w:rPr>
          <w:rFonts w:ascii="Times New Roman" w:eastAsia="Times New Roman" w:hAnsi="Times New Roman"/>
          <w:szCs w:val="24"/>
          <w:lang w:eastAsia="lt-LT"/>
        </w:rPr>
      </w:pPr>
    </w:p>
    <w:p w:rsidR="006673E6" w:rsidRPr="00BA1E5A" w:rsidRDefault="006673E6" w:rsidP="009F7085">
      <w:pPr>
        <w:spacing w:after="0" w:line="300" w:lineRule="exact"/>
        <w:jc w:val="both"/>
        <w:rPr>
          <w:rFonts w:ascii="Times New Roman" w:eastAsia="Times New Roman" w:hAnsi="Times New Roman"/>
          <w:b/>
          <w:i/>
          <w:szCs w:val="24"/>
          <w:lang w:eastAsia="lt-LT"/>
        </w:rPr>
      </w:pPr>
      <w:r w:rsidRPr="00BA1E5A">
        <w:rPr>
          <w:rFonts w:ascii="Times New Roman" w:eastAsia="Times New Roman" w:hAnsi="Times New Roman"/>
          <w:b/>
          <w:szCs w:val="24"/>
          <w:lang w:eastAsia="lt-LT"/>
        </w:rPr>
        <w:t>9 lentelė. Į aplinkos orą numatomi išmesti teršalai ir jų kiekis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2133"/>
        <w:gridCol w:w="3936"/>
        <w:gridCol w:w="3936"/>
      </w:tblGrid>
      <w:tr w:rsidR="00BA1E5A" w:rsidRPr="00BA1E5A" w:rsidTr="00736A65">
        <w:trPr>
          <w:trHeight w:val="404"/>
        </w:trPr>
        <w:tc>
          <w:tcPr>
            <w:tcW w:w="1515" w:type="pct"/>
            <w:tcBorders>
              <w:top w:val="single" w:sz="4" w:space="0" w:color="auto"/>
              <w:left w:val="single" w:sz="4" w:space="0" w:color="auto"/>
              <w:bottom w:val="single" w:sz="4" w:space="0" w:color="auto"/>
              <w:right w:val="single" w:sz="4" w:space="0" w:color="auto"/>
            </w:tcBorders>
            <w:shd w:val="clear" w:color="auto" w:fill="D9D9D9"/>
            <w:vAlign w:val="center"/>
          </w:tcPr>
          <w:p w:rsidR="00BA1E5A" w:rsidRPr="006463BB" w:rsidRDefault="00BA1E5A" w:rsidP="006463BB">
            <w:pPr>
              <w:spacing w:after="0" w:line="240" w:lineRule="auto"/>
              <w:jc w:val="center"/>
              <w:rPr>
                <w:rFonts w:ascii="Times New Roman" w:eastAsia="Times New Roman" w:hAnsi="Times New Roman"/>
                <w:b/>
                <w:sz w:val="20"/>
                <w:szCs w:val="20"/>
                <w:lang w:eastAsia="lt-LT"/>
              </w:rPr>
            </w:pPr>
            <w:r w:rsidRPr="006463BB">
              <w:rPr>
                <w:rFonts w:ascii="Times New Roman" w:eastAsia="Times New Roman" w:hAnsi="Times New Roman"/>
                <w:b/>
                <w:sz w:val="20"/>
                <w:szCs w:val="20"/>
                <w:lang w:eastAsia="lt-LT"/>
              </w:rPr>
              <w:t>Teršalo pavadinimas</w:t>
            </w:r>
          </w:p>
        </w:tc>
        <w:tc>
          <w:tcPr>
            <w:tcW w:w="743" w:type="pct"/>
            <w:tcBorders>
              <w:top w:val="single" w:sz="4" w:space="0" w:color="auto"/>
              <w:left w:val="single" w:sz="4" w:space="0" w:color="auto"/>
              <w:bottom w:val="single" w:sz="4" w:space="0" w:color="auto"/>
              <w:right w:val="single" w:sz="4" w:space="0" w:color="auto"/>
            </w:tcBorders>
            <w:shd w:val="clear" w:color="auto" w:fill="D9D9D9"/>
            <w:vAlign w:val="center"/>
          </w:tcPr>
          <w:p w:rsidR="00BA1E5A" w:rsidRPr="006463BB" w:rsidRDefault="00BA1E5A" w:rsidP="006463BB">
            <w:pPr>
              <w:spacing w:after="0" w:line="240" w:lineRule="auto"/>
              <w:jc w:val="center"/>
              <w:rPr>
                <w:rFonts w:ascii="Times New Roman" w:eastAsia="Times New Roman" w:hAnsi="Times New Roman"/>
                <w:b/>
                <w:sz w:val="20"/>
                <w:szCs w:val="20"/>
                <w:vertAlign w:val="superscript"/>
                <w:lang w:eastAsia="lt-LT"/>
              </w:rPr>
            </w:pPr>
            <w:r w:rsidRPr="006463BB">
              <w:rPr>
                <w:rFonts w:ascii="Times New Roman" w:eastAsia="Times New Roman" w:hAnsi="Times New Roman"/>
                <w:b/>
                <w:sz w:val="20"/>
                <w:szCs w:val="20"/>
                <w:lang w:eastAsia="lt-LT"/>
              </w:rPr>
              <w:t>Teršalo kodas</w:t>
            </w:r>
          </w:p>
        </w:tc>
        <w:tc>
          <w:tcPr>
            <w:tcW w:w="1371" w:type="pct"/>
            <w:tcBorders>
              <w:top w:val="single" w:sz="4" w:space="0" w:color="auto"/>
              <w:left w:val="single" w:sz="4" w:space="0" w:color="auto"/>
              <w:bottom w:val="single" w:sz="4" w:space="0" w:color="auto"/>
              <w:right w:val="single" w:sz="4" w:space="0" w:color="auto"/>
            </w:tcBorders>
            <w:shd w:val="clear" w:color="auto" w:fill="D9D9D9"/>
            <w:vAlign w:val="center"/>
          </w:tcPr>
          <w:p w:rsidR="001E6006" w:rsidRDefault="00BA1E5A" w:rsidP="006463BB">
            <w:pPr>
              <w:spacing w:after="0" w:line="240" w:lineRule="auto"/>
              <w:jc w:val="center"/>
              <w:rPr>
                <w:rFonts w:ascii="Times New Roman" w:eastAsia="Times New Roman" w:hAnsi="Times New Roman"/>
                <w:b/>
                <w:sz w:val="20"/>
                <w:szCs w:val="20"/>
                <w:lang w:eastAsia="lt-LT"/>
              </w:rPr>
            </w:pPr>
            <w:r w:rsidRPr="006463BB">
              <w:rPr>
                <w:rFonts w:ascii="Times New Roman" w:eastAsia="Times New Roman" w:hAnsi="Times New Roman"/>
                <w:b/>
                <w:sz w:val="20"/>
                <w:szCs w:val="20"/>
                <w:lang w:eastAsia="lt-LT"/>
              </w:rPr>
              <w:t xml:space="preserve">Numatoma (prašoma leisti) išmesti </w:t>
            </w:r>
          </w:p>
          <w:p w:rsidR="00BA1E5A" w:rsidRPr="006463BB" w:rsidRDefault="00BA1E5A" w:rsidP="006463BB">
            <w:pPr>
              <w:spacing w:after="0" w:line="240" w:lineRule="auto"/>
              <w:jc w:val="center"/>
              <w:rPr>
                <w:rFonts w:ascii="Times New Roman" w:eastAsia="Times New Roman" w:hAnsi="Times New Roman"/>
                <w:b/>
                <w:sz w:val="20"/>
                <w:szCs w:val="20"/>
                <w:lang w:eastAsia="lt-LT"/>
              </w:rPr>
            </w:pPr>
            <w:r w:rsidRPr="006463BB">
              <w:rPr>
                <w:rFonts w:ascii="Times New Roman" w:eastAsia="Times New Roman" w:hAnsi="Times New Roman"/>
                <w:b/>
                <w:sz w:val="20"/>
                <w:szCs w:val="20"/>
                <w:lang w:eastAsia="lt-LT"/>
              </w:rPr>
              <w:t>2019 metais, t/m.</w:t>
            </w:r>
          </w:p>
        </w:tc>
        <w:tc>
          <w:tcPr>
            <w:tcW w:w="1371" w:type="pct"/>
            <w:tcBorders>
              <w:top w:val="single" w:sz="4" w:space="0" w:color="auto"/>
              <w:left w:val="single" w:sz="4" w:space="0" w:color="auto"/>
              <w:bottom w:val="single" w:sz="4" w:space="0" w:color="auto"/>
              <w:right w:val="single" w:sz="4" w:space="0" w:color="auto"/>
            </w:tcBorders>
            <w:shd w:val="clear" w:color="auto" w:fill="D9D9D9"/>
            <w:vAlign w:val="center"/>
          </w:tcPr>
          <w:p w:rsidR="001E6006" w:rsidRDefault="00BA1E5A" w:rsidP="006463BB">
            <w:pPr>
              <w:spacing w:after="0" w:line="240" w:lineRule="auto"/>
              <w:jc w:val="center"/>
              <w:rPr>
                <w:rFonts w:ascii="Times New Roman" w:eastAsia="Times New Roman" w:hAnsi="Times New Roman"/>
                <w:b/>
                <w:sz w:val="20"/>
                <w:szCs w:val="20"/>
                <w:lang w:eastAsia="lt-LT"/>
              </w:rPr>
            </w:pPr>
            <w:r w:rsidRPr="006463BB">
              <w:rPr>
                <w:rFonts w:ascii="Times New Roman" w:eastAsia="Times New Roman" w:hAnsi="Times New Roman"/>
                <w:b/>
                <w:sz w:val="20"/>
                <w:szCs w:val="20"/>
                <w:lang w:eastAsia="lt-LT"/>
              </w:rPr>
              <w:t xml:space="preserve">Numatoma (prašoma leisti) išmesti </w:t>
            </w:r>
          </w:p>
          <w:p w:rsidR="00BA1E5A" w:rsidRPr="006463BB" w:rsidRDefault="00BA1E5A" w:rsidP="006463BB">
            <w:pPr>
              <w:spacing w:after="0" w:line="240" w:lineRule="auto"/>
              <w:jc w:val="center"/>
              <w:rPr>
                <w:rFonts w:ascii="Times New Roman" w:eastAsia="Times New Roman" w:hAnsi="Times New Roman"/>
                <w:b/>
                <w:sz w:val="20"/>
                <w:szCs w:val="20"/>
                <w:lang w:eastAsia="lt-LT"/>
              </w:rPr>
            </w:pPr>
            <w:r w:rsidRPr="006463BB">
              <w:rPr>
                <w:rFonts w:ascii="Times New Roman" w:eastAsia="Times New Roman" w:hAnsi="Times New Roman"/>
                <w:b/>
                <w:sz w:val="20"/>
                <w:szCs w:val="20"/>
                <w:lang w:eastAsia="lt-LT"/>
              </w:rPr>
              <w:t>nuo 2020 metų, t/m.</w:t>
            </w:r>
          </w:p>
        </w:tc>
      </w:tr>
      <w:tr w:rsidR="00BA1E5A" w:rsidRPr="00BA1E5A" w:rsidTr="00736A65">
        <w:tc>
          <w:tcPr>
            <w:tcW w:w="1515" w:type="pct"/>
            <w:tcBorders>
              <w:top w:val="single" w:sz="4" w:space="0" w:color="auto"/>
              <w:left w:val="single" w:sz="4" w:space="0" w:color="auto"/>
              <w:bottom w:val="single" w:sz="4" w:space="0" w:color="auto"/>
              <w:right w:val="single" w:sz="4" w:space="0" w:color="auto"/>
            </w:tcBorders>
            <w:shd w:val="clear" w:color="auto" w:fill="D9D9D9"/>
          </w:tcPr>
          <w:p w:rsidR="00BA1E5A" w:rsidRPr="006463BB" w:rsidRDefault="00BA1E5A" w:rsidP="006463BB">
            <w:pPr>
              <w:spacing w:after="0" w:line="240" w:lineRule="auto"/>
              <w:jc w:val="center"/>
              <w:rPr>
                <w:rFonts w:ascii="Times New Roman" w:eastAsia="Times New Roman" w:hAnsi="Times New Roman"/>
                <w:b/>
                <w:sz w:val="20"/>
                <w:szCs w:val="20"/>
                <w:lang w:eastAsia="lt-LT"/>
              </w:rPr>
            </w:pPr>
            <w:r w:rsidRPr="006463BB">
              <w:rPr>
                <w:rFonts w:ascii="Times New Roman" w:eastAsia="Times New Roman" w:hAnsi="Times New Roman"/>
                <w:b/>
                <w:sz w:val="20"/>
                <w:szCs w:val="20"/>
                <w:lang w:eastAsia="lt-LT"/>
              </w:rPr>
              <w:t>1</w:t>
            </w:r>
          </w:p>
        </w:tc>
        <w:tc>
          <w:tcPr>
            <w:tcW w:w="743" w:type="pct"/>
            <w:tcBorders>
              <w:top w:val="single" w:sz="4" w:space="0" w:color="auto"/>
              <w:left w:val="single" w:sz="4" w:space="0" w:color="auto"/>
              <w:bottom w:val="single" w:sz="4" w:space="0" w:color="auto"/>
              <w:right w:val="single" w:sz="4" w:space="0" w:color="auto"/>
            </w:tcBorders>
            <w:shd w:val="clear" w:color="auto" w:fill="D9D9D9"/>
          </w:tcPr>
          <w:p w:rsidR="00BA1E5A" w:rsidRPr="006463BB" w:rsidRDefault="00BA1E5A" w:rsidP="006463BB">
            <w:pPr>
              <w:spacing w:after="0" w:line="240" w:lineRule="auto"/>
              <w:jc w:val="center"/>
              <w:rPr>
                <w:rFonts w:ascii="Times New Roman" w:eastAsia="Times New Roman" w:hAnsi="Times New Roman"/>
                <w:b/>
                <w:sz w:val="20"/>
                <w:szCs w:val="20"/>
                <w:lang w:eastAsia="lt-LT"/>
              </w:rPr>
            </w:pPr>
            <w:r w:rsidRPr="006463BB">
              <w:rPr>
                <w:rFonts w:ascii="Times New Roman" w:eastAsia="Times New Roman" w:hAnsi="Times New Roman"/>
                <w:b/>
                <w:sz w:val="20"/>
                <w:szCs w:val="20"/>
                <w:lang w:eastAsia="lt-LT"/>
              </w:rPr>
              <w:t>2</w:t>
            </w:r>
          </w:p>
        </w:tc>
        <w:tc>
          <w:tcPr>
            <w:tcW w:w="1371" w:type="pct"/>
            <w:tcBorders>
              <w:top w:val="single" w:sz="4" w:space="0" w:color="auto"/>
              <w:left w:val="single" w:sz="4" w:space="0" w:color="auto"/>
              <w:bottom w:val="single" w:sz="4" w:space="0" w:color="auto"/>
              <w:right w:val="single" w:sz="4" w:space="0" w:color="auto"/>
            </w:tcBorders>
            <w:shd w:val="clear" w:color="auto" w:fill="D9D9D9"/>
          </w:tcPr>
          <w:p w:rsidR="00BA1E5A" w:rsidRPr="006463BB" w:rsidRDefault="00BA1E5A" w:rsidP="006463BB">
            <w:pPr>
              <w:spacing w:after="0" w:line="240" w:lineRule="auto"/>
              <w:jc w:val="center"/>
              <w:rPr>
                <w:rFonts w:ascii="Times New Roman" w:eastAsia="Times New Roman" w:hAnsi="Times New Roman"/>
                <w:b/>
                <w:sz w:val="20"/>
                <w:szCs w:val="20"/>
                <w:lang w:eastAsia="lt-LT"/>
              </w:rPr>
            </w:pPr>
            <w:r w:rsidRPr="006463BB">
              <w:rPr>
                <w:rFonts w:ascii="Times New Roman" w:eastAsia="Times New Roman" w:hAnsi="Times New Roman"/>
                <w:b/>
                <w:sz w:val="20"/>
                <w:szCs w:val="20"/>
                <w:lang w:eastAsia="lt-LT"/>
              </w:rPr>
              <w:t>3</w:t>
            </w:r>
          </w:p>
        </w:tc>
        <w:tc>
          <w:tcPr>
            <w:tcW w:w="1371" w:type="pct"/>
            <w:tcBorders>
              <w:top w:val="single" w:sz="4" w:space="0" w:color="auto"/>
              <w:left w:val="single" w:sz="4" w:space="0" w:color="auto"/>
              <w:bottom w:val="single" w:sz="4" w:space="0" w:color="auto"/>
              <w:right w:val="single" w:sz="4" w:space="0" w:color="auto"/>
            </w:tcBorders>
            <w:shd w:val="clear" w:color="auto" w:fill="D9D9D9"/>
          </w:tcPr>
          <w:p w:rsidR="00BA1E5A" w:rsidRPr="006463BB" w:rsidRDefault="00BA1E5A" w:rsidP="006463BB">
            <w:pPr>
              <w:spacing w:after="0" w:line="240" w:lineRule="auto"/>
              <w:jc w:val="center"/>
              <w:rPr>
                <w:rFonts w:ascii="Times New Roman" w:eastAsia="Times New Roman" w:hAnsi="Times New Roman"/>
                <w:b/>
                <w:sz w:val="20"/>
                <w:szCs w:val="20"/>
                <w:lang w:eastAsia="lt-LT"/>
              </w:rPr>
            </w:pPr>
            <w:r w:rsidRPr="006463BB">
              <w:rPr>
                <w:rFonts w:ascii="Times New Roman" w:eastAsia="Times New Roman" w:hAnsi="Times New Roman"/>
                <w:b/>
                <w:sz w:val="20"/>
                <w:szCs w:val="20"/>
                <w:lang w:eastAsia="lt-LT"/>
              </w:rPr>
              <w:t>3</w:t>
            </w:r>
          </w:p>
        </w:tc>
      </w:tr>
      <w:tr w:rsidR="00BA1E5A" w:rsidRPr="006673E6" w:rsidTr="00BA1E5A">
        <w:tc>
          <w:tcPr>
            <w:tcW w:w="1515"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rPr>
                <w:rFonts w:ascii="Times New Roman" w:eastAsia="Times New Roman" w:hAnsi="Times New Roman"/>
                <w:sz w:val="20"/>
                <w:szCs w:val="20"/>
                <w:lang w:eastAsia="lt-LT"/>
              </w:rPr>
            </w:pPr>
            <w:r w:rsidRPr="006463BB">
              <w:rPr>
                <w:rFonts w:ascii="Times New Roman" w:eastAsia="Times New Roman" w:hAnsi="Times New Roman"/>
                <w:sz w:val="20"/>
                <w:szCs w:val="20"/>
                <w:lang w:eastAsia="lt-LT"/>
              </w:rPr>
              <w:t>Azoto oksidai (A)</w:t>
            </w:r>
          </w:p>
        </w:tc>
        <w:tc>
          <w:tcPr>
            <w:tcW w:w="743" w:type="pct"/>
            <w:tcBorders>
              <w:top w:val="single" w:sz="4" w:space="0" w:color="auto"/>
              <w:left w:val="single" w:sz="4" w:space="0" w:color="auto"/>
              <w:bottom w:val="single" w:sz="4" w:space="0" w:color="auto"/>
              <w:right w:val="single" w:sz="4" w:space="0" w:color="auto"/>
            </w:tcBorders>
            <w:vAlign w:val="center"/>
          </w:tcPr>
          <w:p w:rsidR="00BA1E5A" w:rsidRPr="006463BB" w:rsidRDefault="00BA1E5A"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250</w:t>
            </w:r>
          </w:p>
        </w:tc>
        <w:tc>
          <w:tcPr>
            <w:tcW w:w="1371"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1,3881</w:t>
            </w:r>
          </w:p>
        </w:tc>
        <w:tc>
          <w:tcPr>
            <w:tcW w:w="1371"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1,3881</w:t>
            </w:r>
          </w:p>
        </w:tc>
      </w:tr>
      <w:tr w:rsidR="00BA1E5A" w:rsidRPr="006673E6" w:rsidTr="00BA1E5A">
        <w:tc>
          <w:tcPr>
            <w:tcW w:w="1515"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rPr>
                <w:rFonts w:ascii="Times New Roman" w:eastAsia="Times New Roman" w:hAnsi="Times New Roman"/>
                <w:sz w:val="20"/>
                <w:szCs w:val="20"/>
                <w:lang w:eastAsia="lt-LT"/>
              </w:rPr>
            </w:pPr>
            <w:r w:rsidRPr="006463BB">
              <w:rPr>
                <w:rFonts w:ascii="Times New Roman" w:eastAsia="Times New Roman" w:hAnsi="Times New Roman"/>
                <w:sz w:val="20"/>
                <w:szCs w:val="20"/>
                <w:lang w:eastAsia="lt-LT"/>
              </w:rPr>
              <w:t>Azoto oksidai (B)</w:t>
            </w:r>
          </w:p>
        </w:tc>
        <w:tc>
          <w:tcPr>
            <w:tcW w:w="743" w:type="pct"/>
            <w:tcBorders>
              <w:top w:val="single" w:sz="4" w:space="0" w:color="auto"/>
              <w:left w:val="single" w:sz="4" w:space="0" w:color="auto"/>
              <w:bottom w:val="single" w:sz="4" w:space="0" w:color="auto"/>
              <w:right w:val="single" w:sz="4" w:space="0" w:color="auto"/>
            </w:tcBorders>
            <w:vAlign w:val="center"/>
          </w:tcPr>
          <w:p w:rsidR="00BA1E5A" w:rsidRPr="006463BB" w:rsidRDefault="00BA1E5A"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5872</w:t>
            </w:r>
          </w:p>
        </w:tc>
        <w:tc>
          <w:tcPr>
            <w:tcW w:w="1371"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0,070</w:t>
            </w:r>
            <w:r w:rsidR="001120D8">
              <w:rPr>
                <w:rFonts w:ascii="Times New Roman" w:hAnsi="Times New Roman"/>
                <w:color w:val="000000"/>
                <w:sz w:val="20"/>
                <w:szCs w:val="20"/>
              </w:rPr>
              <w:t>8</w:t>
            </w:r>
          </w:p>
        </w:tc>
        <w:tc>
          <w:tcPr>
            <w:tcW w:w="1371"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0,070</w:t>
            </w:r>
            <w:r w:rsidR="001120D8">
              <w:rPr>
                <w:rFonts w:ascii="Times New Roman" w:hAnsi="Times New Roman"/>
                <w:color w:val="000000"/>
                <w:sz w:val="20"/>
                <w:szCs w:val="20"/>
              </w:rPr>
              <w:t>8</w:t>
            </w:r>
          </w:p>
        </w:tc>
      </w:tr>
      <w:tr w:rsidR="00BA1E5A" w:rsidRPr="006673E6" w:rsidTr="00BA1E5A">
        <w:tc>
          <w:tcPr>
            <w:tcW w:w="1515"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6463BB">
            <w:pPr>
              <w:spacing w:after="0" w:line="240" w:lineRule="auto"/>
              <w:rPr>
                <w:rFonts w:ascii="Times New Roman" w:hAnsi="Times New Roman"/>
                <w:color w:val="000000"/>
                <w:sz w:val="20"/>
                <w:szCs w:val="20"/>
              </w:rPr>
            </w:pPr>
            <w:r w:rsidRPr="006463BB">
              <w:rPr>
                <w:rFonts w:ascii="Times New Roman" w:hAnsi="Times New Roman"/>
                <w:color w:val="000000"/>
                <w:sz w:val="20"/>
                <w:szCs w:val="20"/>
              </w:rPr>
              <w:t>Kietosios dalelės (B)</w:t>
            </w:r>
          </w:p>
        </w:tc>
        <w:tc>
          <w:tcPr>
            <w:tcW w:w="743" w:type="pct"/>
            <w:tcBorders>
              <w:top w:val="single" w:sz="4" w:space="0" w:color="auto"/>
              <w:left w:val="single" w:sz="4" w:space="0" w:color="auto"/>
              <w:bottom w:val="single" w:sz="4" w:space="0" w:color="auto"/>
              <w:right w:val="single" w:sz="4" w:space="0" w:color="auto"/>
            </w:tcBorders>
            <w:vAlign w:val="bottom"/>
          </w:tcPr>
          <w:p w:rsidR="00BA1E5A" w:rsidRPr="006463BB" w:rsidRDefault="006463BB"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6486</w:t>
            </w:r>
          </w:p>
        </w:tc>
        <w:tc>
          <w:tcPr>
            <w:tcW w:w="1371"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0,0435</w:t>
            </w:r>
          </w:p>
        </w:tc>
        <w:tc>
          <w:tcPr>
            <w:tcW w:w="1371"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0,0435</w:t>
            </w:r>
          </w:p>
        </w:tc>
      </w:tr>
      <w:tr w:rsidR="00BA1E5A" w:rsidRPr="006673E6" w:rsidTr="00BA1E5A">
        <w:tc>
          <w:tcPr>
            <w:tcW w:w="1515"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6463BB">
            <w:pPr>
              <w:spacing w:after="0" w:line="240" w:lineRule="auto"/>
              <w:rPr>
                <w:rFonts w:ascii="Times New Roman" w:hAnsi="Times New Roman"/>
                <w:color w:val="000000"/>
                <w:sz w:val="20"/>
                <w:szCs w:val="20"/>
              </w:rPr>
            </w:pPr>
            <w:r w:rsidRPr="006463BB">
              <w:rPr>
                <w:rFonts w:ascii="Times New Roman" w:hAnsi="Times New Roman"/>
                <w:color w:val="000000"/>
                <w:sz w:val="20"/>
                <w:szCs w:val="20"/>
              </w:rPr>
              <w:t>Kietosios dalelės (C)</w:t>
            </w:r>
          </w:p>
        </w:tc>
        <w:tc>
          <w:tcPr>
            <w:tcW w:w="743"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4281</w:t>
            </w:r>
          </w:p>
        </w:tc>
        <w:tc>
          <w:tcPr>
            <w:tcW w:w="1371"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4,804</w:t>
            </w:r>
            <w:r w:rsidR="001120D8">
              <w:rPr>
                <w:rFonts w:ascii="Times New Roman" w:hAnsi="Times New Roman"/>
                <w:color w:val="000000"/>
                <w:sz w:val="20"/>
                <w:szCs w:val="20"/>
              </w:rPr>
              <w:t>0</w:t>
            </w:r>
          </w:p>
        </w:tc>
        <w:tc>
          <w:tcPr>
            <w:tcW w:w="1371" w:type="pct"/>
            <w:tcBorders>
              <w:top w:val="single" w:sz="4" w:space="0" w:color="auto"/>
              <w:left w:val="single" w:sz="4" w:space="0" w:color="auto"/>
              <w:bottom w:val="single" w:sz="4" w:space="0" w:color="auto"/>
              <w:right w:val="single" w:sz="4" w:space="0" w:color="auto"/>
            </w:tcBorders>
            <w:vAlign w:val="bottom"/>
          </w:tcPr>
          <w:p w:rsidR="00BA1E5A" w:rsidRPr="006463BB" w:rsidRDefault="00BA1E5A"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4,804</w:t>
            </w:r>
            <w:r w:rsidR="001120D8">
              <w:rPr>
                <w:rFonts w:ascii="Times New Roman" w:hAnsi="Times New Roman"/>
                <w:color w:val="000000"/>
                <w:sz w:val="20"/>
                <w:szCs w:val="20"/>
              </w:rPr>
              <w:t>0</w:t>
            </w:r>
          </w:p>
        </w:tc>
      </w:tr>
      <w:tr w:rsidR="006463BB" w:rsidRPr="006673E6" w:rsidTr="004961D9">
        <w:tc>
          <w:tcPr>
            <w:tcW w:w="1515"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6463BB">
            <w:pPr>
              <w:spacing w:after="0" w:line="240" w:lineRule="auto"/>
              <w:rPr>
                <w:rFonts w:ascii="Times New Roman" w:hAnsi="Times New Roman"/>
                <w:color w:val="000000"/>
                <w:sz w:val="20"/>
                <w:szCs w:val="20"/>
              </w:rPr>
            </w:pPr>
            <w:r w:rsidRPr="006463BB">
              <w:rPr>
                <w:rFonts w:ascii="Times New Roman" w:hAnsi="Times New Roman"/>
                <w:color w:val="000000"/>
                <w:sz w:val="20"/>
                <w:szCs w:val="20"/>
              </w:rPr>
              <w:t>Sieros dioksidas (B)</w:t>
            </w:r>
          </w:p>
        </w:tc>
        <w:tc>
          <w:tcPr>
            <w:tcW w:w="743"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5897</w:t>
            </w:r>
          </w:p>
        </w:tc>
        <w:tc>
          <w:tcPr>
            <w:tcW w:w="1371"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0,0925</w:t>
            </w:r>
          </w:p>
        </w:tc>
        <w:tc>
          <w:tcPr>
            <w:tcW w:w="1371"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0,0925</w:t>
            </w:r>
          </w:p>
        </w:tc>
      </w:tr>
      <w:tr w:rsidR="006463BB" w:rsidRPr="006673E6" w:rsidTr="004961D9">
        <w:tc>
          <w:tcPr>
            <w:tcW w:w="1515"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6463BB">
            <w:pPr>
              <w:spacing w:after="0" w:line="240" w:lineRule="auto"/>
              <w:rPr>
                <w:rFonts w:ascii="Times New Roman" w:hAnsi="Times New Roman"/>
                <w:color w:val="000000"/>
                <w:sz w:val="20"/>
                <w:szCs w:val="20"/>
              </w:rPr>
            </w:pPr>
            <w:r w:rsidRPr="006463BB">
              <w:rPr>
                <w:rFonts w:ascii="Times New Roman" w:hAnsi="Times New Roman"/>
                <w:color w:val="000000"/>
                <w:sz w:val="20"/>
                <w:szCs w:val="20"/>
              </w:rPr>
              <w:t>Amoniakas</w:t>
            </w:r>
          </w:p>
        </w:tc>
        <w:tc>
          <w:tcPr>
            <w:tcW w:w="743"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134</w:t>
            </w:r>
          </w:p>
        </w:tc>
        <w:tc>
          <w:tcPr>
            <w:tcW w:w="1371" w:type="pct"/>
            <w:tcBorders>
              <w:top w:val="single" w:sz="4" w:space="0" w:color="auto"/>
              <w:left w:val="single" w:sz="4" w:space="0" w:color="auto"/>
              <w:bottom w:val="single" w:sz="4" w:space="0" w:color="auto"/>
              <w:right w:val="single" w:sz="4" w:space="0" w:color="auto"/>
            </w:tcBorders>
            <w:vAlign w:val="bottom"/>
          </w:tcPr>
          <w:p w:rsidR="006463BB" w:rsidRPr="006463BB" w:rsidRDefault="00A624C9" w:rsidP="00A815A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r w:rsidR="00A815AE">
              <w:rPr>
                <w:rFonts w:ascii="Times New Roman" w:hAnsi="Times New Roman"/>
                <w:color w:val="000000"/>
                <w:sz w:val="20"/>
                <w:szCs w:val="20"/>
              </w:rPr>
              <w:t>4003</w:t>
            </w:r>
          </w:p>
        </w:tc>
        <w:tc>
          <w:tcPr>
            <w:tcW w:w="1371" w:type="pct"/>
            <w:tcBorders>
              <w:top w:val="single" w:sz="4" w:space="0" w:color="auto"/>
              <w:left w:val="single" w:sz="4" w:space="0" w:color="auto"/>
              <w:bottom w:val="single" w:sz="4" w:space="0" w:color="auto"/>
              <w:right w:val="single" w:sz="4" w:space="0" w:color="auto"/>
            </w:tcBorders>
            <w:vAlign w:val="bottom"/>
          </w:tcPr>
          <w:p w:rsidR="006463BB" w:rsidRPr="006463BB" w:rsidRDefault="004F287B" w:rsidP="00A815A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26,15</w:t>
            </w:r>
            <w:r w:rsidR="00A815AE">
              <w:rPr>
                <w:rFonts w:ascii="Times New Roman" w:hAnsi="Times New Roman"/>
                <w:color w:val="000000"/>
                <w:sz w:val="20"/>
                <w:szCs w:val="20"/>
              </w:rPr>
              <w:t>82</w:t>
            </w:r>
          </w:p>
        </w:tc>
      </w:tr>
      <w:tr w:rsidR="00BA1E5A" w:rsidRPr="006673E6" w:rsidTr="00BA1E5A">
        <w:tc>
          <w:tcPr>
            <w:tcW w:w="1515"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rPr>
                <w:rFonts w:ascii="Times New Roman" w:eastAsia="Times New Roman" w:hAnsi="Times New Roman"/>
                <w:sz w:val="20"/>
                <w:szCs w:val="20"/>
                <w:lang w:eastAsia="lt-LT"/>
              </w:rPr>
            </w:pPr>
            <w:r w:rsidRPr="006463BB">
              <w:rPr>
                <w:rFonts w:ascii="Times New Roman" w:eastAsia="Times New Roman" w:hAnsi="Times New Roman"/>
                <w:sz w:val="20"/>
                <w:szCs w:val="20"/>
              </w:rPr>
              <w:t xml:space="preserve">Lakieji organiniai junginiai </w:t>
            </w:r>
            <w:r w:rsidRPr="006463BB">
              <w:rPr>
                <w:rFonts w:ascii="Times New Roman" w:eastAsia="Times New Roman" w:hAnsi="Times New Roman"/>
                <w:sz w:val="20"/>
                <w:szCs w:val="20"/>
                <w:lang w:eastAsia="lt-LT"/>
              </w:rPr>
              <w:t>(abėcėlės tvarka)</w:t>
            </w:r>
            <w:r w:rsidRPr="006463BB">
              <w:rPr>
                <w:rFonts w:ascii="Times New Roman" w:eastAsia="Times New Roman" w:hAnsi="Times New Roman"/>
                <w:sz w:val="20"/>
                <w:szCs w:val="20"/>
              </w:rPr>
              <w:t>:</w:t>
            </w:r>
          </w:p>
        </w:tc>
        <w:tc>
          <w:tcPr>
            <w:tcW w:w="743"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jc w:val="center"/>
              <w:rPr>
                <w:rFonts w:ascii="Times New Roman" w:eastAsia="Times New Roman" w:hAnsi="Times New Roman"/>
                <w:sz w:val="20"/>
                <w:szCs w:val="20"/>
                <w:highlight w:val="yellow"/>
                <w:lang w:eastAsia="lt-LT"/>
              </w:rPr>
            </w:pPr>
            <w:r w:rsidRPr="006463BB">
              <w:rPr>
                <w:rFonts w:ascii="Times New Roman" w:eastAsia="Times New Roman" w:hAnsi="Times New Roman"/>
                <w:sz w:val="20"/>
                <w:szCs w:val="20"/>
                <w:lang w:eastAsia="lt-LT"/>
              </w:rPr>
              <w:t>XXXXXXXX</w:t>
            </w:r>
          </w:p>
        </w:tc>
        <w:tc>
          <w:tcPr>
            <w:tcW w:w="1371"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jc w:val="center"/>
              <w:rPr>
                <w:rFonts w:ascii="Times New Roman" w:eastAsia="Times New Roman" w:hAnsi="Times New Roman"/>
                <w:sz w:val="20"/>
                <w:szCs w:val="20"/>
                <w:lang w:eastAsia="lt-LT"/>
              </w:rPr>
            </w:pPr>
          </w:p>
        </w:tc>
        <w:tc>
          <w:tcPr>
            <w:tcW w:w="1371"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jc w:val="center"/>
              <w:rPr>
                <w:rFonts w:ascii="Times New Roman" w:eastAsia="Times New Roman" w:hAnsi="Times New Roman"/>
                <w:sz w:val="20"/>
                <w:szCs w:val="20"/>
                <w:lang w:eastAsia="lt-LT"/>
              </w:rPr>
            </w:pPr>
          </w:p>
        </w:tc>
      </w:tr>
      <w:tr w:rsidR="006463BB" w:rsidRPr="006673E6" w:rsidTr="004961D9">
        <w:tc>
          <w:tcPr>
            <w:tcW w:w="1515"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6463BB">
            <w:pPr>
              <w:spacing w:after="0" w:line="240" w:lineRule="auto"/>
              <w:rPr>
                <w:rFonts w:ascii="Times New Roman" w:hAnsi="Times New Roman"/>
                <w:color w:val="000000"/>
                <w:sz w:val="20"/>
                <w:szCs w:val="20"/>
              </w:rPr>
            </w:pPr>
            <w:r w:rsidRPr="006463BB">
              <w:rPr>
                <w:rFonts w:ascii="Times New Roman" w:hAnsi="Times New Roman"/>
                <w:color w:val="000000"/>
                <w:sz w:val="20"/>
                <w:szCs w:val="20"/>
              </w:rPr>
              <w:t>LOJ</w:t>
            </w:r>
          </w:p>
        </w:tc>
        <w:tc>
          <w:tcPr>
            <w:tcW w:w="743"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308</w:t>
            </w:r>
          </w:p>
        </w:tc>
        <w:tc>
          <w:tcPr>
            <w:tcW w:w="1371"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0,0</w:t>
            </w:r>
            <w:r w:rsidR="004F287B">
              <w:rPr>
                <w:rFonts w:ascii="Times New Roman" w:hAnsi="Times New Roman"/>
                <w:color w:val="000000"/>
                <w:sz w:val="20"/>
                <w:szCs w:val="20"/>
              </w:rPr>
              <w:t>4</w:t>
            </w:r>
            <w:r w:rsidR="001120D8">
              <w:rPr>
                <w:rFonts w:ascii="Times New Roman" w:hAnsi="Times New Roman"/>
                <w:color w:val="000000"/>
                <w:sz w:val="20"/>
                <w:szCs w:val="20"/>
              </w:rPr>
              <w:t>12</w:t>
            </w:r>
          </w:p>
        </w:tc>
        <w:tc>
          <w:tcPr>
            <w:tcW w:w="1371" w:type="pct"/>
            <w:tcBorders>
              <w:top w:val="single" w:sz="4" w:space="0" w:color="auto"/>
              <w:left w:val="single" w:sz="4" w:space="0" w:color="auto"/>
              <w:bottom w:val="single" w:sz="4" w:space="0" w:color="auto"/>
              <w:right w:val="single" w:sz="4" w:space="0" w:color="auto"/>
            </w:tcBorders>
            <w:vAlign w:val="bottom"/>
          </w:tcPr>
          <w:p w:rsidR="006463BB" w:rsidRPr="006463BB" w:rsidRDefault="006463BB"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0,0</w:t>
            </w:r>
            <w:r w:rsidR="004F287B">
              <w:rPr>
                <w:rFonts w:ascii="Times New Roman" w:hAnsi="Times New Roman"/>
                <w:color w:val="000000"/>
                <w:sz w:val="20"/>
                <w:szCs w:val="20"/>
              </w:rPr>
              <w:t>3</w:t>
            </w:r>
            <w:r w:rsidR="001120D8">
              <w:rPr>
                <w:rFonts w:ascii="Times New Roman" w:hAnsi="Times New Roman"/>
                <w:color w:val="000000"/>
                <w:sz w:val="20"/>
                <w:szCs w:val="20"/>
              </w:rPr>
              <w:t>51</w:t>
            </w:r>
          </w:p>
        </w:tc>
      </w:tr>
      <w:tr w:rsidR="00BA1E5A" w:rsidRPr="006673E6" w:rsidTr="00BA1E5A">
        <w:tc>
          <w:tcPr>
            <w:tcW w:w="1515"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rPr>
                <w:rFonts w:ascii="Times New Roman" w:eastAsia="Times New Roman" w:hAnsi="Times New Roman"/>
                <w:sz w:val="20"/>
                <w:szCs w:val="20"/>
                <w:lang w:eastAsia="lt-LT"/>
              </w:rPr>
            </w:pPr>
            <w:r w:rsidRPr="006463BB">
              <w:rPr>
                <w:rFonts w:ascii="Times New Roman" w:eastAsia="Times New Roman" w:hAnsi="Times New Roman"/>
                <w:sz w:val="20"/>
                <w:szCs w:val="20"/>
                <w:lang w:eastAsia="lt-LT"/>
              </w:rPr>
              <w:t>Kiti teršalai (abėcėlės tvarka):</w:t>
            </w:r>
          </w:p>
        </w:tc>
        <w:tc>
          <w:tcPr>
            <w:tcW w:w="743"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jc w:val="center"/>
              <w:rPr>
                <w:rFonts w:ascii="Times New Roman" w:eastAsia="Times New Roman" w:hAnsi="Times New Roman"/>
                <w:sz w:val="20"/>
                <w:szCs w:val="20"/>
                <w:lang w:eastAsia="lt-LT"/>
              </w:rPr>
            </w:pPr>
            <w:r w:rsidRPr="006463BB">
              <w:rPr>
                <w:rFonts w:ascii="Times New Roman" w:eastAsia="Times New Roman" w:hAnsi="Times New Roman"/>
                <w:sz w:val="20"/>
                <w:szCs w:val="20"/>
                <w:lang w:eastAsia="lt-LT"/>
              </w:rPr>
              <w:t>XXXXXXXX</w:t>
            </w:r>
          </w:p>
        </w:tc>
        <w:tc>
          <w:tcPr>
            <w:tcW w:w="1371"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jc w:val="center"/>
              <w:rPr>
                <w:rFonts w:ascii="Times New Roman" w:eastAsia="Times New Roman" w:hAnsi="Times New Roman"/>
                <w:sz w:val="20"/>
                <w:szCs w:val="20"/>
                <w:lang w:eastAsia="lt-LT"/>
              </w:rPr>
            </w:pPr>
            <w:r w:rsidRPr="006463BB">
              <w:rPr>
                <w:rFonts w:ascii="Times New Roman" w:eastAsia="Times New Roman" w:hAnsi="Times New Roman"/>
                <w:sz w:val="20"/>
                <w:szCs w:val="20"/>
                <w:lang w:eastAsia="lt-LT"/>
              </w:rPr>
              <w:t>XXXXXXXXX</w:t>
            </w:r>
          </w:p>
        </w:tc>
        <w:tc>
          <w:tcPr>
            <w:tcW w:w="1371" w:type="pct"/>
            <w:tcBorders>
              <w:top w:val="single" w:sz="4" w:space="0" w:color="auto"/>
              <w:left w:val="single" w:sz="4" w:space="0" w:color="auto"/>
              <w:bottom w:val="single" w:sz="4" w:space="0" w:color="auto"/>
              <w:right w:val="single" w:sz="4" w:space="0" w:color="auto"/>
            </w:tcBorders>
          </w:tcPr>
          <w:p w:rsidR="00BA1E5A" w:rsidRPr="006463BB" w:rsidRDefault="00BA1E5A" w:rsidP="006463BB">
            <w:pPr>
              <w:spacing w:after="0" w:line="240" w:lineRule="auto"/>
              <w:jc w:val="center"/>
              <w:rPr>
                <w:rFonts w:ascii="Times New Roman" w:eastAsia="Times New Roman" w:hAnsi="Times New Roman"/>
                <w:sz w:val="20"/>
                <w:szCs w:val="20"/>
                <w:lang w:eastAsia="lt-LT"/>
              </w:rPr>
            </w:pPr>
            <w:r w:rsidRPr="006463BB">
              <w:rPr>
                <w:rFonts w:ascii="Times New Roman" w:eastAsia="Times New Roman" w:hAnsi="Times New Roman"/>
                <w:sz w:val="20"/>
                <w:szCs w:val="20"/>
                <w:lang w:eastAsia="lt-LT"/>
              </w:rPr>
              <w:t>XXXXXXXXX</w:t>
            </w:r>
          </w:p>
        </w:tc>
      </w:tr>
      <w:tr w:rsidR="001120D8" w:rsidRPr="006673E6" w:rsidTr="004961D9">
        <w:tc>
          <w:tcPr>
            <w:tcW w:w="1515" w:type="pct"/>
            <w:tcBorders>
              <w:top w:val="single" w:sz="4" w:space="0" w:color="auto"/>
              <w:left w:val="single" w:sz="4" w:space="0" w:color="auto"/>
              <w:bottom w:val="single" w:sz="4" w:space="0" w:color="auto"/>
              <w:right w:val="single" w:sz="4" w:space="0" w:color="auto"/>
            </w:tcBorders>
            <w:vAlign w:val="bottom"/>
          </w:tcPr>
          <w:p w:rsidR="001120D8" w:rsidRPr="006463BB" w:rsidRDefault="001120D8" w:rsidP="006463BB">
            <w:pPr>
              <w:spacing w:after="0" w:line="240" w:lineRule="auto"/>
              <w:rPr>
                <w:rFonts w:ascii="Times New Roman" w:hAnsi="Times New Roman"/>
                <w:color w:val="000000"/>
                <w:sz w:val="20"/>
                <w:szCs w:val="20"/>
              </w:rPr>
            </w:pPr>
            <w:r w:rsidRPr="006463BB">
              <w:rPr>
                <w:rFonts w:ascii="Times New Roman" w:hAnsi="Times New Roman"/>
                <w:color w:val="000000"/>
                <w:sz w:val="20"/>
                <w:szCs w:val="20"/>
              </w:rPr>
              <w:t>Anglies monoksidas (A)</w:t>
            </w:r>
          </w:p>
        </w:tc>
        <w:tc>
          <w:tcPr>
            <w:tcW w:w="743" w:type="pct"/>
            <w:tcBorders>
              <w:top w:val="single" w:sz="4" w:space="0" w:color="auto"/>
              <w:left w:val="single" w:sz="4" w:space="0" w:color="auto"/>
              <w:bottom w:val="single" w:sz="4" w:space="0" w:color="auto"/>
              <w:right w:val="single" w:sz="4" w:space="0" w:color="auto"/>
            </w:tcBorders>
            <w:vAlign w:val="bottom"/>
          </w:tcPr>
          <w:p w:rsidR="001120D8" w:rsidRPr="006463BB" w:rsidRDefault="001120D8"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177</w:t>
            </w:r>
          </w:p>
        </w:tc>
        <w:tc>
          <w:tcPr>
            <w:tcW w:w="1371" w:type="pct"/>
            <w:tcBorders>
              <w:top w:val="single" w:sz="4" w:space="0" w:color="auto"/>
              <w:left w:val="single" w:sz="4" w:space="0" w:color="auto"/>
              <w:bottom w:val="single" w:sz="4" w:space="0" w:color="auto"/>
              <w:right w:val="single" w:sz="4" w:space="0" w:color="auto"/>
            </w:tcBorders>
            <w:vAlign w:val="bottom"/>
          </w:tcPr>
          <w:p w:rsidR="001120D8" w:rsidRPr="006463BB" w:rsidRDefault="001120D8"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1,528</w:t>
            </w:r>
            <w:r>
              <w:rPr>
                <w:rFonts w:ascii="Times New Roman" w:hAnsi="Times New Roman"/>
                <w:color w:val="000000"/>
                <w:sz w:val="20"/>
                <w:szCs w:val="20"/>
              </w:rPr>
              <w:t>7</w:t>
            </w:r>
          </w:p>
        </w:tc>
        <w:tc>
          <w:tcPr>
            <w:tcW w:w="1371" w:type="pct"/>
            <w:tcBorders>
              <w:top w:val="single" w:sz="4" w:space="0" w:color="auto"/>
              <w:left w:val="single" w:sz="4" w:space="0" w:color="auto"/>
              <w:bottom w:val="single" w:sz="4" w:space="0" w:color="auto"/>
              <w:right w:val="single" w:sz="4" w:space="0" w:color="auto"/>
            </w:tcBorders>
            <w:vAlign w:val="bottom"/>
          </w:tcPr>
          <w:p w:rsidR="001120D8" w:rsidRPr="006463BB" w:rsidRDefault="001120D8" w:rsidP="00162462">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1,528</w:t>
            </w:r>
            <w:r>
              <w:rPr>
                <w:rFonts w:ascii="Times New Roman" w:hAnsi="Times New Roman"/>
                <w:color w:val="000000"/>
                <w:sz w:val="20"/>
                <w:szCs w:val="20"/>
              </w:rPr>
              <w:t>7</w:t>
            </w:r>
          </w:p>
        </w:tc>
      </w:tr>
      <w:tr w:rsidR="001120D8" w:rsidRPr="006673E6" w:rsidTr="004961D9">
        <w:tc>
          <w:tcPr>
            <w:tcW w:w="1515" w:type="pct"/>
            <w:tcBorders>
              <w:top w:val="single" w:sz="4" w:space="0" w:color="auto"/>
              <w:left w:val="single" w:sz="4" w:space="0" w:color="auto"/>
              <w:bottom w:val="single" w:sz="4" w:space="0" w:color="auto"/>
              <w:right w:val="single" w:sz="4" w:space="0" w:color="auto"/>
            </w:tcBorders>
            <w:vAlign w:val="bottom"/>
          </w:tcPr>
          <w:p w:rsidR="001120D8" w:rsidRPr="006463BB" w:rsidRDefault="001120D8" w:rsidP="006463BB">
            <w:pPr>
              <w:spacing w:after="0" w:line="240" w:lineRule="auto"/>
              <w:rPr>
                <w:rFonts w:ascii="Times New Roman" w:hAnsi="Times New Roman"/>
                <w:color w:val="000000"/>
                <w:sz w:val="20"/>
                <w:szCs w:val="20"/>
              </w:rPr>
            </w:pPr>
            <w:r w:rsidRPr="006463BB">
              <w:rPr>
                <w:rFonts w:ascii="Times New Roman" w:hAnsi="Times New Roman"/>
                <w:color w:val="000000"/>
                <w:sz w:val="20"/>
                <w:szCs w:val="20"/>
              </w:rPr>
              <w:t>Anglies monoksidas (B)</w:t>
            </w:r>
          </w:p>
        </w:tc>
        <w:tc>
          <w:tcPr>
            <w:tcW w:w="743" w:type="pct"/>
            <w:tcBorders>
              <w:top w:val="single" w:sz="4" w:space="0" w:color="auto"/>
              <w:left w:val="single" w:sz="4" w:space="0" w:color="auto"/>
              <w:bottom w:val="single" w:sz="4" w:space="0" w:color="auto"/>
              <w:right w:val="single" w:sz="4" w:space="0" w:color="auto"/>
            </w:tcBorders>
            <w:vAlign w:val="bottom"/>
          </w:tcPr>
          <w:p w:rsidR="001120D8" w:rsidRPr="006463BB" w:rsidRDefault="001120D8" w:rsidP="006463BB">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5917</w:t>
            </w:r>
          </w:p>
        </w:tc>
        <w:tc>
          <w:tcPr>
            <w:tcW w:w="1371" w:type="pct"/>
            <w:tcBorders>
              <w:top w:val="single" w:sz="4" w:space="0" w:color="auto"/>
              <w:left w:val="single" w:sz="4" w:space="0" w:color="auto"/>
              <w:bottom w:val="single" w:sz="4" w:space="0" w:color="auto"/>
              <w:right w:val="single" w:sz="4" w:space="0" w:color="auto"/>
            </w:tcBorders>
            <w:vAlign w:val="bottom"/>
          </w:tcPr>
          <w:p w:rsidR="001120D8" w:rsidRPr="006463BB" w:rsidRDefault="001120D8" w:rsidP="001120D8">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0,119</w:t>
            </w:r>
            <w:r>
              <w:rPr>
                <w:rFonts w:ascii="Times New Roman" w:hAnsi="Times New Roman"/>
                <w:color w:val="000000"/>
                <w:sz w:val="20"/>
                <w:szCs w:val="20"/>
              </w:rPr>
              <w:t>8</w:t>
            </w:r>
          </w:p>
        </w:tc>
        <w:tc>
          <w:tcPr>
            <w:tcW w:w="1371" w:type="pct"/>
            <w:tcBorders>
              <w:top w:val="single" w:sz="4" w:space="0" w:color="auto"/>
              <w:left w:val="single" w:sz="4" w:space="0" w:color="auto"/>
              <w:bottom w:val="single" w:sz="4" w:space="0" w:color="auto"/>
              <w:right w:val="single" w:sz="4" w:space="0" w:color="auto"/>
            </w:tcBorders>
            <w:vAlign w:val="bottom"/>
          </w:tcPr>
          <w:p w:rsidR="001120D8" w:rsidRPr="006463BB" w:rsidRDefault="001120D8" w:rsidP="00162462">
            <w:pPr>
              <w:spacing w:after="0" w:line="240" w:lineRule="auto"/>
              <w:jc w:val="center"/>
              <w:rPr>
                <w:rFonts w:ascii="Times New Roman" w:hAnsi="Times New Roman"/>
                <w:color w:val="000000"/>
                <w:sz w:val="20"/>
                <w:szCs w:val="20"/>
              </w:rPr>
            </w:pPr>
            <w:r w:rsidRPr="006463BB">
              <w:rPr>
                <w:rFonts w:ascii="Times New Roman" w:hAnsi="Times New Roman"/>
                <w:color w:val="000000"/>
                <w:sz w:val="20"/>
                <w:szCs w:val="20"/>
              </w:rPr>
              <w:t>0,119</w:t>
            </w:r>
            <w:r>
              <w:rPr>
                <w:rFonts w:ascii="Times New Roman" w:hAnsi="Times New Roman"/>
                <w:color w:val="000000"/>
                <w:sz w:val="20"/>
                <w:szCs w:val="20"/>
              </w:rPr>
              <w:t>8</w:t>
            </w:r>
          </w:p>
        </w:tc>
      </w:tr>
      <w:tr w:rsidR="006463BB" w:rsidRPr="006673E6" w:rsidTr="00736A65">
        <w:tc>
          <w:tcPr>
            <w:tcW w:w="1515" w:type="pct"/>
            <w:tcBorders>
              <w:top w:val="single" w:sz="4" w:space="0" w:color="auto"/>
              <w:left w:val="nil"/>
              <w:bottom w:val="nil"/>
              <w:right w:val="single" w:sz="4" w:space="0" w:color="auto"/>
            </w:tcBorders>
          </w:tcPr>
          <w:p w:rsidR="006463BB" w:rsidRPr="006463BB" w:rsidRDefault="006463BB" w:rsidP="006463BB">
            <w:pPr>
              <w:spacing w:after="0" w:line="240" w:lineRule="auto"/>
              <w:rPr>
                <w:rFonts w:ascii="Times New Roman" w:eastAsia="Times New Roman" w:hAnsi="Times New Roman"/>
                <w:sz w:val="20"/>
                <w:szCs w:val="20"/>
                <w:lang w:eastAsia="lt-LT"/>
              </w:rPr>
            </w:pPr>
          </w:p>
        </w:tc>
        <w:tc>
          <w:tcPr>
            <w:tcW w:w="743" w:type="pct"/>
            <w:tcBorders>
              <w:top w:val="single" w:sz="4" w:space="0" w:color="auto"/>
              <w:left w:val="single" w:sz="4" w:space="0" w:color="auto"/>
              <w:bottom w:val="single" w:sz="4" w:space="0" w:color="auto"/>
              <w:right w:val="single" w:sz="4" w:space="0" w:color="auto"/>
            </w:tcBorders>
            <w:shd w:val="clear" w:color="auto" w:fill="D9D9D9"/>
          </w:tcPr>
          <w:p w:rsidR="006463BB" w:rsidRPr="006463BB" w:rsidRDefault="006463BB" w:rsidP="006463BB">
            <w:pPr>
              <w:spacing w:after="0" w:line="240" w:lineRule="auto"/>
              <w:jc w:val="right"/>
              <w:rPr>
                <w:rFonts w:ascii="Times New Roman" w:eastAsia="Times New Roman" w:hAnsi="Times New Roman"/>
                <w:sz w:val="20"/>
                <w:szCs w:val="20"/>
                <w:lang w:eastAsia="lt-LT"/>
              </w:rPr>
            </w:pPr>
            <w:r w:rsidRPr="006463BB">
              <w:rPr>
                <w:rFonts w:ascii="Times New Roman" w:eastAsia="Times New Roman" w:hAnsi="Times New Roman"/>
                <w:sz w:val="20"/>
                <w:szCs w:val="20"/>
                <w:lang w:eastAsia="lt-LT"/>
              </w:rPr>
              <w:t>Iš viso:</w:t>
            </w:r>
          </w:p>
        </w:tc>
        <w:tc>
          <w:tcPr>
            <w:tcW w:w="1371" w:type="pct"/>
            <w:tcBorders>
              <w:top w:val="single" w:sz="4" w:space="0" w:color="auto"/>
              <w:left w:val="single" w:sz="4" w:space="0" w:color="auto"/>
              <w:bottom w:val="single" w:sz="4" w:space="0" w:color="auto"/>
              <w:right w:val="single" w:sz="4" w:space="0" w:color="auto"/>
            </w:tcBorders>
            <w:shd w:val="clear" w:color="auto" w:fill="D9D9D9"/>
            <w:vAlign w:val="bottom"/>
          </w:tcPr>
          <w:p w:rsidR="006463BB" w:rsidRPr="005A2FC5" w:rsidRDefault="00A624C9" w:rsidP="00A815A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35,488</w:t>
            </w:r>
            <w:r w:rsidR="00A815AE">
              <w:rPr>
                <w:rFonts w:ascii="Times New Roman" w:hAnsi="Times New Roman"/>
                <w:b/>
                <w:color w:val="000000"/>
                <w:sz w:val="20"/>
                <w:szCs w:val="20"/>
              </w:rPr>
              <w:t>9</w:t>
            </w:r>
          </w:p>
        </w:tc>
        <w:tc>
          <w:tcPr>
            <w:tcW w:w="1371" w:type="pct"/>
            <w:tcBorders>
              <w:top w:val="single" w:sz="4" w:space="0" w:color="auto"/>
              <w:left w:val="single" w:sz="4" w:space="0" w:color="auto"/>
              <w:bottom w:val="single" w:sz="4" w:space="0" w:color="auto"/>
              <w:right w:val="single" w:sz="4" w:space="0" w:color="auto"/>
            </w:tcBorders>
            <w:shd w:val="clear" w:color="auto" w:fill="D9D9D9"/>
            <w:vAlign w:val="bottom"/>
          </w:tcPr>
          <w:p w:rsidR="006463BB" w:rsidRPr="005A2FC5" w:rsidRDefault="00A624C9" w:rsidP="00A815A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34,</w:t>
            </w:r>
            <w:r w:rsidR="00A815AE">
              <w:rPr>
                <w:rFonts w:ascii="Times New Roman" w:hAnsi="Times New Roman"/>
                <w:b/>
                <w:color w:val="000000"/>
                <w:sz w:val="20"/>
                <w:szCs w:val="20"/>
              </w:rPr>
              <w:t>2407</w:t>
            </w:r>
          </w:p>
        </w:tc>
      </w:tr>
    </w:tbl>
    <w:p w:rsidR="006673E6" w:rsidRPr="006673E6" w:rsidRDefault="006673E6" w:rsidP="009F7085">
      <w:pPr>
        <w:spacing w:after="0" w:line="300" w:lineRule="exact"/>
        <w:jc w:val="both"/>
        <w:rPr>
          <w:rFonts w:ascii="Times New Roman" w:eastAsia="Times New Roman" w:hAnsi="Times New Roman"/>
          <w:szCs w:val="24"/>
          <w:lang w:eastAsia="lt-LT"/>
        </w:rPr>
      </w:pPr>
    </w:p>
    <w:p w:rsidR="006673E6" w:rsidRDefault="006673E6" w:rsidP="009F7085">
      <w:pPr>
        <w:spacing w:after="0" w:line="300" w:lineRule="exact"/>
        <w:jc w:val="both"/>
        <w:rPr>
          <w:rFonts w:ascii="Times New Roman" w:eastAsia="Times New Roman" w:hAnsi="Times New Roman"/>
          <w:szCs w:val="24"/>
          <w:lang w:eastAsia="lt-LT"/>
        </w:rPr>
      </w:pPr>
    </w:p>
    <w:p w:rsidR="006673E6" w:rsidRPr="00444D0A" w:rsidRDefault="006673E6" w:rsidP="009F7085">
      <w:pPr>
        <w:spacing w:after="0" w:line="300" w:lineRule="exact"/>
        <w:jc w:val="both"/>
        <w:rPr>
          <w:rFonts w:ascii="Times New Roman" w:eastAsia="Times New Roman" w:hAnsi="Times New Roman"/>
          <w:b/>
          <w:szCs w:val="24"/>
          <w:vertAlign w:val="superscript"/>
          <w:lang w:eastAsia="lt-LT"/>
        </w:rPr>
      </w:pPr>
      <w:r w:rsidRPr="00444D0A">
        <w:rPr>
          <w:rFonts w:ascii="Times New Roman" w:eastAsia="Times New Roman" w:hAnsi="Times New Roman"/>
          <w:b/>
          <w:szCs w:val="24"/>
          <w:lang w:eastAsia="lt-LT"/>
        </w:rPr>
        <w:t>10 lentelė. Stacionarių aplinkos oro taršos šaltinių fiziniai duomenys</w:t>
      </w:r>
    </w:p>
    <w:p w:rsidR="006673E6" w:rsidRPr="00444D0A" w:rsidRDefault="006673E6" w:rsidP="009F7085">
      <w:pPr>
        <w:spacing w:after="0" w:line="300" w:lineRule="exact"/>
        <w:jc w:val="both"/>
        <w:rPr>
          <w:rFonts w:ascii="Times New Roman" w:eastAsia="Times New Roman" w:hAnsi="Times New Roman"/>
          <w:b/>
          <w:szCs w:val="24"/>
          <w:lang w:eastAsia="lt-LT"/>
        </w:rPr>
      </w:pPr>
    </w:p>
    <w:p w:rsidR="006673E6" w:rsidRPr="00B1457C" w:rsidRDefault="006673E6" w:rsidP="009F7085">
      <w:pPr>
        <w:tabs>
          <w:tab w:val="left" w:leader="underscore" w:pos="8901"/>
        </w:tabs>
        <w:spacing w:after="0" w:line="300" w:lineRule="exact"/>
        <w:rPr>
          <w:rFonts w:ascii="Times New Roman" w:eastAsia="Times New Roman" w:hAnsi="Times New Roman"/>
          <w:b/>
          <w:lang w:eastAsia="lt-LT"/>
        </w:rPr>
      </w:pPr>
      <w:r w:rsidRPr="00B1457C">
        <w:rPr>
          <w:rFonts w:ascii="Times New Roman" w:eastAsia="Times New Roman" w:hAnsi="Times New Roman"/>
          <w:b/>
          <w:lang w:eastAsia="lt-LT"/>
        </w:rPr>
        <w:t xml:space="preserve">Įrenginio pavadinimas </w:t>
      </w:r>
      <w:r w:rsidR="00444D0A" w:rsidRPr="00B1457C">
        <w:rPr>
          <w:rFonts w:ascii="Times New Roman" w:eastAsia="Times New Roman" w:hAnsi="Times New Roman"/>
          <w:u w:val="single"/>
          <w:lang w:eastAsia="lt-LT"/>
        </w:rPr>
        <w:t>UAB „TAKAŽOLĖ“ kiaulininkystės kompleksas</w:t>
      </w:r>
    </w:p>
    <w:p w:rsidR="006673E6" w:rsidRPr="006673E6" w:rsidRDefault="006673E6" w:rsidP="009F7085">
      <w:pPr>
        <w:spacing w:after="0" w:line="300" w:lineRule="exact"/>
        <w:jc w:val="both"/>
        <w:rPr>
          <w:rFonts w:ascii="Times New Roman" w:eastAsia="Times New Roman" w:hAnsi="Times New Roman"/>
          <w:szCs w:val="24"/>
          <w:u w:val="single"/>
          <w:lang w:eastAsia="lt-LT"/>
        </w:rPr>
      </w:pPr>
    </w:p>
    <w:tbl>
      <w:tblPr>
        <w:tblW w:w="5000" w:type="pct"/>
        <w:tblLook w:val="04A0" w:firstRow="1" w:lastRow="0" w:firstColumn="1" w:lastColumn="0" w:noHBand="0" w:noVBand="1"/>
      </w:tblPr>
      <w:tblGrid>
        <w:gridCol w:w="1381"/>
        <w:gridCol w:w="1955"/>
        <w:gridCol w:w="1381"/>
        <w:gridCol w:w="1872"/>
        <w:gridCol w:w="2302"/>
        <w:gridCol w:w="1840"/>
        <w:gridCol w:w="1381"/>
        <w:gridCol w:w="2242"/>
      </w:tblGrid>
      <w:tr w:rsidR="00B31DDB" w:rsidRPr="00B31DDB" w:rsidTr="00736A65">
        <w:trPr>
          <w:cantSplit/>
          <w:trHeight w:val="920"/>
          <w:tblHeader/>
        </w:trPr>
        <w:tc>
          <w:tcPr>
            <w:tcW w:w="2295"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Taršos šaltiniai</w:t>
            </w:r>
          </w:p>
        </w:tc>
        <w:tc>
          <w:tcPr>
            <w:tcW w:w="1924" w:type="pct"/>
            <w:gridSpan w:val="3"/>
            <w:tcBorders>
              <w:top w:val="single" w:sz="4" w:space="0" w:color="auto"/>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Išmetamųjų dujų rodikliai</w:t>
            </w:r>
          </w:p>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pavyzdžio paėmimo (matavimo) vietoje</w:t>
            </w:r>
          </w:p>
        </w:tc>
        <w:tc>
          <w:tcPr>
            <w:tcW w:w="781" w:type="pct"/>
            <w:vMerge w:val="restart"/>
            <w:tcBorders>
              <w:top w:val="single" w:sz="4" w:space="0" w:color="auto"/>
              <w:left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Teršalų išmetimo (stacionariųjų taršos šaltinių veikimo) trukmė</w:t>
            </w:r>
          </w:p>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val./m.</w:t>
            </w:r>
          </w:p>
        </w:tc>
      </w:tr>
      <w:tr w:rsidR="00B31DDB" w:rsidRPr="00B31DDB" w:rsidTr="00736A65">
        <w:trPr>
          <w:cantSplit/>
          <w:trHeight w:val="290"/>
          <w:tblHeader/>
        </w:trPr>
        <w:tc>
          <w:tcPr>
            <w:tcW w:w="481" w:type="pct"/>
            <w:tcBorders>
              <w:top w:val="nil"/>
              <w:left w:val="single" w:sz="4" w:space="0" w:color="auto"/>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Nr.</w:t>
            </w:r>
          </w:p>
        </w:tc>
        <w:tc>
          <w:tcPr>
            <w:tcW w:w="681"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koordinatės</w:t>
            </w:r>
          </w:p>
        </w:tc>
        <w:tc>
          <w:tcPr>
            <w:tcW w:w="481"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aukštis, m</w:t>
            </w:r>
          </w:p>
        </w:tc>
        <w:tc>
          <w:tcPr>
            <w:tcW w:w="652"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išėjimo angos matmenys, m</w:t>
            </w:r>
          </w:p>
        </w:tc>
        <w:tc>
          <w:tcPr>
            <w:tcW w:w="802" w:type="pct"/>
            <w:tcBorders>
              <w:top w:val="single" w:sz="4" w:space="0" w:color="auto"/>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srauto greitis, m/s</w:t>
            </w:r>
          </w:p>
        </w:tc>
        <w:tc>
          <w:tcPr>
            <w:tcW w:w="641" w:type="pct"/>
            <w:tcBorders>
              <w:top w:val="single" w:sz="4" w:space="0" w:color="auto"/>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temperatūra, ° C</w:t>
            </w:r>
          </w:p>
        </w:tc>
        <w:tc>
          <w:tcPr>
            <w:tcW w:w="481" w:type="pct"/>
            <w:tcBorders>
              <w:top w:val="single" w:sz="4" w:space="0" w:color="auto"/>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tūrio debitas, Nm</w:t>
            </w:r>
            <w:r w:rsidRPr="00DF4369">
              <w:rPr>
                <w:rFonts w:ascii="Times New Roman" w:eastAsia="Times New Roman" w:hAnsi="Times New Roman"/>
                <w:b/>
                <w:color w:val="000000"/>
                <w:sz w:val="20"/>
                <w:szCs w:val="20"/>
                <w:vertAlign w:val="superscript"/>
                <w:lang w:eastAsia="lt-LT"/>
              </w:rPr>
              <w:t>3</w:t>
            </w:r>
            <w:r w:rsidRPr="00DF4369">
              <w:rPr>
                <w:rFonts w:ascii="Times New Roman" w:eastAsia="Times New Roman" w:hAnsi="Times New Roman"/>
                <w:b/>
                <w:color w:val="000000"/>
                <w:sz w:val="20"/>
                <w:szCs w:val="20"/>
                <w:lang w:eastAsia="lt-LT"/>
              </w:rPr>
              <w:t>/s</w:t>
            </w:r>
          </w:p>
        </w:tc>
        <w:tc>
          <w:tcPr>
            <w:tcW w:w="781" w:type="pct"/>
            <w:vMerge/>
            <w:tcBorders>
              <w:left w:val="single" w:sz="4" w:space="0" w:color="auto"/>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p>
        </w:tc>
      </w:tr>
      <w:tr w:rsidR="00B31DDB" w:rsidRPr="00B31DDB" w:rsidTr="00736A65">
        <w:trPr>
          <w:cantSplit/>
          <w:trHeight w:val="300"/>
          <w:tblHeader/>
        </w:trPr>
        <w:tc>
          <w:tcPr>
            <w:tcW w:w="481" w:type="pct"/>
            <w:tcBorders>
              <w:top w:val="nil"/>
              <w:left w:val="single" w:sz="4" w:space="0" w:color="auto"/>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1</w:t>
            </w:r>
          </w:p>
        </w:tc>
        <w:tc>
          <w:tcPr>
            <w:tcW w:w="681"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2</w:t>
            </w:r>
          </w:p>
        </w:tc>
        <w:tc>
          <w:tcPr>
            <w:tcW w:w="481"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3</w:t>
            </w:r>
          </w:p>
        </w:tc>
        <w:tc>
          <w:tcPr>
            <w:tcW w:w="652"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4</w:t>
            </w:r>
          </w:p>
        </w:tc>
        <w:tc>
          <w:tcPr>
            <w:tcW w:w="802"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5</w:t>
            </w:r>
          </w:p>
        </w:tc>
        <w:tc>
          <w:tcPr>
            <w:tcW w:w="641"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6</w:t>
            </w:r>
          </w:p>
        </w:tc>
        <w:tc>
          <w:tcPr>
            <w:tcW w:w="481"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7</w:t>
            </w:r>
          </w:p>
        </w:tc>
        <w:tc>
          <w:tcPr>
            <w:tcW w:w="781" w:type="pct"/>
            <w:tcBorders>
              <w:top w:val="nil"/>
              <w:left w:val="nil"/>
              <w:bottom w:val="single" w:sz="4" w:space="0" w:color="auto"/>
              <w:right w:val="single" w:sz="4" w:space="0" w:color="auto"/>
            </w:tcBorders>
            <w:shd w:val="clear" w:color="auto" w:fill="D9D9D9"/>
            <w:vAlign w:val="center"/>
            <w:hideMark/>
          </w:tcPr>
          <w:p w:rsidR="00B31DDB" w:rsidRPr="00DF4369" w:rsidRDefault="00B31DDB" w:rsidP="00B31DDB">
            <w:pPr>
              <w:spacing w:after="0" w:line="240" w:lineRule="auto"/>
              <w:jc w:val="center"/>
              <w:rPr>
                <w:rFonts w:ascii="Times New Roman" w:eastAsia="Times New Roman" w:hAnsi="Times New Roman"/>
                <w:b/>
                <w:color w:val="000000"/>
                <w:sz w:val="20"/>
                <w:szCs w:val="20"/>
                <w:lang w:eastAsia="lt-LT"/>
              </w:rPr>
            </w:pPr>
            <w:r w:rsidRPr="00DF4369">
              <w:rPr>
                <w:rFonts w:ascii="Times New Roman" w:eastAsia="Times New Roman" w:hAnsi="Times New Roman"/>
                <w:b/>
                <w:color w:val="000000"/>
                <w:sz w:val="20"/>
                <w:szCs w:val="20"/>
                <w:lang w:eastAsia="lt-LT"/>
              </w:rPr>
              <w:t>8</w:t>
            </w:r>
          </w:p>
        </w:tc>
      </w:tr>
      <w:tr w:rsidR="00B31DDB" w:rsidRPr="00B31DDB" w:rsidTr="00EF0BD2">
        <w:trPr>
          <w:trHeight w:val="300"/>
        </w:trPr>
        <w:tc>
          <w:tcPr>
            <w:tcW w:w="481" w:type="pct"/>
            <w:tcBorders>
              <w:top w:val="nil"/>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001</w:t>
            </w:r>
          </w:p>
        </w:tc>
        <w:tc>
          <w:tcPr>
            <w:tcW w:w="681" w:type="pct"/>
            <w:tcBorders>
              <w:top w:val="nil"/>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x-6127296, y-595805</w:t>
            </w:r>
          </w:p>
        </w:tc>
        <w:tc>
          <w:tcPr>
            <w:tcW w:w="481" w:type="pct"/>
            <w:tcBorders>
              <w:top w:val="nil"/>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nil"/>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002</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x-6127292, y-595808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003</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x-6127303, y-595828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004</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x-6127299, y-595830</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005</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x-6127312, y-595853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006</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x-6127307, y-595854</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007</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x-6127269, y-595806</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008</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x-6127265, y-595807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064</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x-6127271, y-595816</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065</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x-6127267, y-595817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066</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x-6127273, y-595820</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067</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x-6127269, y-595822</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068</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x-6127276, y-595830</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069</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x-6127272, y-595832</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070</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x-6127278, y-595838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071</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x-6127273, y-595837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072</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x-6127279, y-59547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073</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x-6127277, y-595849</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074</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x-6127282, y-595854</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075</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x-6127278, y-595855</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076</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x-6127285, y-595862</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077</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x-6127280, y-595864</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009</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x-6127203, y-595801</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010</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x-6127199, y-595803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011</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x-6127212, y-595827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012</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x-6127207, y-595827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013</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x-6127218, y-595853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014</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x-6127214, y-595853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038</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x-6127225, y-595873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039</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625FF0">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x-6127222, y-595875</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040</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625FF0">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x-6127186, y-595854</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041</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x-6127190, y-595859</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042</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x-6127192, y-595864</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043</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x-6127193, y-595868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044</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x-6127194, y-595872</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045</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x-6127195, y-595876</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046</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x-6127196, y-595880</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047</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x-6127198, y-595883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048</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x-6127198, y-595888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049</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x-6127201, y-595894</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050</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x-6127202, y-595901</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051</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x-6127205, y-595906</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052</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x-6127206, y-595913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053</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x-6127207, y-595918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054</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x-6127208, y-595918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055</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x-6127209, y-595927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056</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x-6127211, y-595930</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057</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x-6127213, y-595935</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015</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x-6127232, y-595900</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016</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x-6127236, y-595909</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017</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x-6127237, y-595917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018</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x-6127242, y-595924</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019</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x-6127244, y-595933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058</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x-6127246, y-595939</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059</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x-6127248, y-595948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020</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x-6127254, y-595888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021</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x-6127262, y-595916</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060</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x-6127272, y-595949</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022</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x-6127273, y-595887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023</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x-6127278, y-595903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024</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x-6127283, y-595921</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025</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x-6127289, y-595939</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026</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x-6127293, y-595953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029</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x-6127322, y-595953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030</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x-6127326, y-595952</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031</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x-6127313, y-595918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032</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x-6127314, y-595918</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033</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x-6127301, y-595877</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034</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x-6127304, y-595875</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w:t>
            </w:r>
          </w:p>
        </w:tc>
        <w:tc>
          <w:tcPr>
            <w:tcW w:w="652" w:type="pct"/>
            <w:tcBorders>
              <w:top w:val="single" w:sz="4" w:space="0" w:color="auto"/>
              <w:left w:val="nil"/>
              <w:bottom w:val="nil"/>
              <w:right w:val="nil"/>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0,60</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7,86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17</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2,22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061</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x-6127340, y-595885</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3,5</w:t>
            </w:r>
          </w:p>
        </w:tc>
        <w:tc>
          <w:tcPr>
            <w:tcW w:w="652" w:type="pct"/>
            <w:tcBorders>
              <w:top w:val="single" w:sz="4" w:space="0" w:color="auto"/>
              <w:left w:val="nil"/>
              <w:bottom w:val="nil"/>
              <w:right w:val="nil"/>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0,4</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13,37</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36</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0,42</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756</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062</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x-6127273, y-595873</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2,5</w:t>
            </w:r>
          </w:p>
        </w:tc>
        <w:tc>
          <w:tcPr>
            <w:tcW w:w="652" w:type="pct"/>
            <w:tcBorders>
              <w:top w:val="single" w:sz="4" w:space="0" w:color="auto"/>
              <w:left w:val="nil"/>
              <w:bottom w:val="nil"/>
              <w:right w:val="nil"/>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0,2</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10,83</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123,5</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0,34</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6000</w:t>
            </w:r>
          </w:p>
        </w:tc>
      </w:tr>
      <w:tr w:rsidR="00B31DDB" w:rsidRPr="00B31DDB" w:rsidTr="00EF0BD2">
        <w:trPr>
          <w:trHeight w:val="300"/>
        </w:trPr>
        <w:tc>
          <w:tcPr>
            <w:tcW w:w="481" w:type="pct"/>
            <w:tcBorders>
              <w:top w:val="single" w:sz="4" w:space="0" w:color="auto"/>
              <w:left w:val="single" w:sz="4" w:space="0" w:color="auto"/>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063</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x-6127322, y-595866</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2,5</w:t>
            </w:r>
          </w:p>
        </w:tc>
        <w:tc>
          <w:tcPr>
            <w:tcW w:w="652" w:type="pct"/>
            <w:tcBorders>
              <w:top w:val="single" w:sz="4" w:space="0" w:color="auto"/>
              <w:left w:val="nil"/>
              <w:bottom w:val="nil"/>
              <w:right w:val="nil"/>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0,2</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11,46</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131,4</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0,36</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6000</w:t>
            </w:r>
          </w:p>
        </w:tc>
      </w:tr>
      <w:tr w:rsidR="00B31DDB" w:rsidRPr="00B31DDB" w:rsidTr="005E5A50">
        <w:trPr>
          <w:trHeight w:val="300"/>
        </w:trPr>
        <w:tc>
          <w:tcPr>
            <w:tcW w:w="481" w:type="pct"/>
            <w:tcBorders>
              <w:top w:val="single" w:sz="4" w:space="0" w:color="auto"/>
              <w:left w:val="single" w:sz="4" w:space="0" w:color="auto"/>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601</w:t>
            </w:r>
          </w:p>
        </w:tc>
        <w:tc>
          <w:tcPr>
            <w:tcW w:w="681" w:type="pct"/>
            <w:tcBorders>
              <w:top w:val="single" w:sz="4" w:space="0" w:color="auto"/>
              <w:left w:val="nil"/>
              <w:bottom w:val="nil"/>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x-6127186, y-595816</w:t>
            </w:r>
          </w:p>
        </w:tc>
        <w:tc>
          <w:tcPr>
            <w:tcW w:w="481" w:type="pct"/>
            <w:tcBorders>
              <w:top w:val="single" w:sz="4" w:space="0" w:color="auto"/>
              <w:left w:val="nil"/>
              <w:bottom w:val="nil"/>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10</w:t>
            </w:r>
          </w:p>
        </w:tc>
        <w:tc>
          <w:tcPr>
            <w:tcW w:w="652" w:type="pct"/>
            <w:tcBorders>
              <w:top w:val="single" w:sz="4" w:space="0" w:color="auto"/>
              <w:left w:val="nil"/>
              <w:bottom w:val="nil"/>
              <w:right w:val="nil"/>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0,5</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5</w:t>
            </w:r>
          </w:p>
        </w:tc>
        <w:tc>
          <w:tcPr>
            <w:tcW w:w="64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w:t>
            </w:r>
          </w:p>
        </w:tc>
        <w:tc>
          <w:tcPr>
            <w:tcW w:w="4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0,98</w:t>
            </w:r>
          </w:p>
        </w:tc>
        <w:tc>
          <w:tcPr>
            <w:tcW w:w="781" w:type="pct"/>
            <w:tcBorders>
              <w:top w:val="nil"/>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B31DDB" w:rsidRPr="00B31DDB" w:rsidTr="005E5A50">
        <w:trPr>
          <w:trHeight w:val="300"/>
        </w:trPr>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sz w:val="20"/>
                <w:szCs w:val="20"/>
                <w:lang w:eastAsia="lt-LT"/>
              </w:rPr>
            </w:pPr>
            <w:r w:rsidRPr="00DF4369">
              <w:rPr>
                <w:rFonts w:ascii="Times New Roman" w:eastAsia="Times New Roman" w:hAnsi="Times New Roman"/>
                <w:sz w:val="20"/>
                <w:szCs w:val="20"/>
                <w:lang w:eastAsia="lt-LT"/>
              </w:rPr>
              <w:t>602</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x-6127190, y-595770</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10</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0,5</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5</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0,98</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B31DDB" w:rsidRPr="00DF4369" w:rsidRDefault="00B31DDB" w:rsidP="00EF0BD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8760</w:t>
            </w:r>
          </w:p>
        </w:tc>
      </w:tr>
      <w:tr w:rsidR="005E5A50" w:rsidRPr="00B31DDB" w:rsidTr="005E5A50">
        <w:trPr>
          <w:trHeight w:val="300"/>
        </w:trPr>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A50" w:rsidRPr="00DF4369" w:rsidRDefault="005E5A50" w:rsidP="00EF0BD2">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603</w:t>
            </w:r>
          </w:p>
        </w:tc>
        <w:tc>
          <w:tcPr>
            <w:tcW w:w="681" w:type="pct"/>
            <w:tcBorders>
              <w:top w:val="single" w:sz="4" w:space="0" w:color="auto"/>
              <w:left w:val="nil"/>
              <w:bottom w:val="single" w:sz="4" w:space="0" w:color="auto"/>
              <w:right w:val="single" w:sz="4" w:space="0" w:color="auto"/>
            </w:tcBorders>
            <w:shd w:val="clear" w:color="auto" w:fill="auto"/>
            <w:vAlign w:val="center"/>
          </w:tcPr>
          <w:p w:rsidR="005E5A50" w:rsidRPr="00DF4369" w:rsidRDefault="005E5A50" w:rsidP="00EF0BD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5E5A50" w:rsidRPr="00DF4369" w:rsidRDefault="005E5A50" w:rsidP="0016246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10</w:t>
            </w: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5E5A50" w:rsidRPr="00DF4369" w:rsidRDefault="005E5A50" w:rsidP="0016246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0,5</w:t>
            </w:r>
          </w:p>
        </w:tc>
        <w:tc>
          <w:tcPr>
            <w:tcW w:w="802" w:type="pct"/>
            <w:tcBorders>
              <w:top w:val="single" w:sz="4" w:space="0" w:color="auto"/>
              <w:left w:val="nil"/>
              <w:bottom w:val="single" w:sz="4" w:space="0" w:color="auto"/>
              <w:right w:val="single" w:sz="4" w:space="0" w:color="auto"/>
            </w:tcBorders>
            <w:shd w:val="clear" w:color="auto" w:fill="auto"/>
            <w:vAlign w:val="center"/>
          </w:tcPr>
          <w:p w:rsidR="005E5A50" w:rsidRPr="00DF4369" w:rsidRDefault="005E5A50" w:rsidP="0016246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5</w:t>
            </w:r>
          </w:p>
        </w:tc>
        <w:tc>
          <w:tcPr>
            <w:tcW w:w="641" w:type="pct"/>
            <w:tcBorders>
              <w:top w:val="single" w:sz="4" w:space="0" w:color="auto"/>
              <w:left w:val="nil"/>
              <w:bottom w:val="single" w:sz="4" w:space="0" w:color="auto"/>
              <w:right w:val="single" w:sz="4" w:space="0" w:color="auto"/>
            </w:tcBorders>
            <w:shd w:val="clear" w:color="auto" w:fill="auto"/>
            <w:vAlign w:val="center"/>
          </w:tcPr>
          <w:p w:rsidR="005E5A50" w:rsidRPr="00DF4369" w:rsidRDefault="005E5A50" w:rsidP="0016246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w:t>
            </w:r>
          </w:p>
        </w:tc>
        <w:tc>
          <w:tcPr>
            <w:tcW w:w="481" w:type="pct"/>
            <w:tcBorders>
              <w:top w:val="single" w:sz="4" w:space="0" w:color="auto"/>
              <w:left w:val="nil"/>
              <w:bottom w:val="single" w:sz="4" w:space="0" w:color="auto"/>
              <w:right w:val="single" w:sz="4" w:space="0" w:color="auto"/>
            </w:tcBorders>
            <w:shd w:val="clear" w:color="auto" w:fill="auto"/>
            <w:vAlign w:val="center"/>
          </w:tcPr>
          <w:p w:rsidR="005E5A50" w:rsidRPr="00DF4369" w:rsidRDefault="005E5A50" w:rsidP="00162462">
            <w:pPr>
              <w:spacing w:after="0" w:line="240" w:lineRule="auto"/>
              <w:jc w:val="center"/>
              <w:rPr>
                <w:rFonts w:ascii="Times New Roman" w:eastAsia="Times New Roman" w:hAnsi="Times New Roman"/>
                <w:color w:val="000000"/>
                <w:sz w:val="20"/>
                <w:szCs w:val="20"/>
                <w:lang w:eastAsia="lt-LT"/>
              </w:rPr>
            </w:pPr>
            <w:r w:rsidRPr="00DF4369">
              <w:rPr>
                <w:rFonts w:ascii="Times New Roman" w:eastAsia="Times New Roman" w:hAnsi="Times New Roman"/>
                <w:color w:val="000000"/>
                <w:sz w:val="20"/>
                <w:szCs w:val="20"/>
                <w:lang w:eastAsia="lt-LT"/>
              </w:rPr>
              <w:t>0,98</w:t>
            </w:r>
          </w:p>
        </w:tc>
        <w:tc>
          <w:tcPr>
            <w:tcW w:w="781" w:type="pct"/>
            <w:tcBorders>
              <w:top w:val="single" w:sz="4" w:space="0" w:color="auto"/>
              <w:left w:val="nil"/>
              <w:bottom w:val="single" w:sz="4" w:space="0" w:color="auto"/>
              <w:right w:val="single" w:sz="4" w:space="0" w:color="auto"/>
            </w:tcBorders>
            <w:shd w:val="clear" w:color="auto" w:fill="auto"/>
            <w:vAlign w:val="center"/>
          </w:tcPr>
          <w:p w:rsidR="005E5A50" w:rsidRPr="00DF4369" w:rsidRDefault="005E5A50"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2000</w:t>
            </w:r>
          </w:p>
        </w:tc>
      </w:tr>
    </w:tbl>
    <w:p w:rsidR="006673E6" w:rsidRPr="006673E6" w:rsidRDefault="006673E6" w:rsidP="009F7085">
      <w:pPr>
        <w:spacing w:after="0" w:line="300" w:lineRule="exact"/>
        <w:jc w:val="both"/>
        <w:rPr>
          <w:rFonts w:ascii="Times New Roman" w:eastAsia="Times New Roman" w:hAnsi="Times New Roman"/>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625FF0" w:rsidRDefault="00625FF0"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B1457C" w:rsidRDefault="00B1457C" w:rsidP="009F7085">
      <w:pPr>
        <w:spacing w:after="0" w:line="300" w:lineRule="exact"/>
        <w:jc w:val="both"/>
        <w:rPr>
          <w:rFonts w:ascii="Times New Roman" w:eastAsia="Times New Roman" w:hAnsi="Times New Roman"/>
          <w:b/>
          <w:szCs w:val="24"/>
          <w:lang w:eastAsia="lt-LT"/>
        </w:rPr>
      </w:pPr>
    </w:p>
    <w:p w:rsidR="006673E6" w:rsidRPr="00B1457C" w:rsidRDefault="006673E6" w:rsidP="009F7085">
      <w:pPr>
        <w:spacing w:after="0" w:line="300" w:lineRule="exact"/>
        <w:jc w:val="both"/>
        <w:rPr>
          <w:rFonts w:ascii="Times New Roman" w:eastAsia="Times New Roman" w:hAnsi="Times New Roman"/>
          <w:b/>
          <w:szCs w:val="24"/>
          <w:lang w:eastAsia="lt-LT"/>
        </w:rPr>
      </w:pPr>
      <w:r w:rsidRPr="00B1457C">
        <w:rPr>
          <w:rFonts w:ascii="Times New Roman" w:eastAsia="Times New Roman" w:hAnsi="Times New Roman"/>
          <w:b/>
          <w:szCs w:val="24"/>
          <w:lang w:eastAsia="lt-LT"/>
        </w:rPr>
        <w:t>11 lentelė. Tarša į aplinkos orą</w:t>
      </w:r>
    </w:p>
    <w:p w:rsidR="006673E6" w:rsidRPr="006673E6" w:rsidRDefault="006673E6" w:rsidP="009F7085">
      <w:pPr>
        <w:spacing w:after="0" w:line="300" w:lineRule="exact"/>
        <w:jc w:val="both"/>
        <w:rPr>
          <w:rFonts w:ascii="Times New Roman" w:eastAsia="Times New Roman" w:hAnsi="Times New Roman"/>
          <w:szCs w:val="24"/>
          <w:lang w:eastAsia="lt-LT"/>
        </w:rPr>
      </w:pPr>
    </w:p>
    <w:p w:rsidR="00B1457C" w:rsidRPr="00B1457C" w:rsidRDefault="00B1457C" w:rsidP="00B1457C">
      <w:pPr>
        <w:tabs>
          <w:tab w:val="left" w:leader="underscore" w:pos="8901"/>
        </w:tabs>
        <w:spacing w:after="0" w:line="300" w:lineRule="exact"/>
        <w:rPr>
          <w:rFonts w:ascii="Times New Roman" w:eastAsia="Times New Roman" w:hAnsi="Times New Roman"/>
          <w:b/>
          <w:lang w:eastAsia="lt-LT"/>
        </w:rPr>
      </w:pPr>
      <w:r w:rsidRPr="00B1457C">
        <w:rPr>
          <w:rFonts w:ascii="Times New Roman" w:eastAsia="Times New Roman" w:hAnsi="Times New Roman"/>
          <w:b/>
          <w:lang w:eastAsia="lt-LT"/>
        </w:rPr>
        <w:t xml:space="preserve">Įrenginio pavadinimas </w:t>
      </w:r>
      <w:r w:rsidRPr="00B1457C">
        <w:rPr>
          <w:rFonts w:ascii="Times New Roman" w:eastAsia="Times New Roman" w:hAnsi="Times New Roman"/>
          <w:u w:val="single"/>
          <w:lang w:eastAsia="lt-LT"/>
        </w:rPr>
        <w:t>UAB „TAKAŽOLĖ“ kiaulininkystės kompleksas</w:t>
      </w:r>
    </w:p>
    <w:p w:rsidR="006673E6" w:rsidRPr="006673E6" w:rsidRDefault="006673E6" w:rsidP="009F7085">
      <w:pPr>
        <w:spacing w:after="0" w:line="300" w:lineRule="exact"/>
        <w:jc w:val="both"/>
        <w:rPr>
          <w:rFonts w:ascii="Times New Roman" w:eastAsia="Times New Roman" w:hAnsi="Times New Roman"/>
          <w:szCs w:val="24"/>
          <w:lang w:eastAsia="lt-LT"/>
        </w:rPr>
      </w:pPr>
    </w:p>
    <w:tbl>
      <w:tblPr>
        <w:tblW w:w="5000" w:type="pct"/>
        <w:tblLook w:val="04A0" w:firstRow="1" w:lastRow="0" w:firstColumn="1" w:lastColumn="0" w:noHBand="0" w:noVBand="1"/>
      </w:tblPr>
      <w:tblGrid>
        <w:gridCol w:w="2023"/>
        <w:gridCol w:w="1659"/>
        <w:gridCol w:w="2248"/>
        <w:gridCol w:w="1077"/>
        <w:gridCol w:w="1074"/>
        <w:gridCol w:w="1082"/>
        <w:gridCol w:w="1636"/>
        <w:gridCol w:w="1074"/>
        <w:gridCol w:w="1094"/>
        <w:gridCol w:w="1387"/>
      </w:tblGrid>
      <w:tr w:rsidR="004961D9" w:rsidRPr="004961D9" w:rsidTr="00780096">
        <w:trPr>
          <w:cantSplit/>
          <w:trHeight w:val="675"/>
          <w:tblHeader/>
        </w:trPr>
        <w:tc>
          <w:tcPr>
            <w:tcW w:w="70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Cecho ar kt. pavadinimas arba Nr.</w:t>
            </w:r>
          </w:p>
        </w:tc>
        <w:tc>
          <w:tcPr>
            <w:tcW w:w="578" w:type="pct"/>
            <w:tcBorders>
              <w:top w:val="single" w:sz="4" w:space="0" w:color="auto"/>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Taršos šaltiniai</w:t>
            </w:r>
          </w:p>
        </w:tc>
        <w:tc>
          <w:tcPr>
            <w:tcW w:w="1158" w:type="pct"/>
            <w:gridSpan w:val="2"/>
            <w:tcBorders>
              <w:top w:val="single" w:sz="4" w:space="0" w:color="auto"/>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Teršalai</w:t>
            </w:r>
          </w:p>
        </w:tc>
        <w:tc>
          <w:tcPr>
            <w:tcW w:w="1321" w:type="pct"/>
            <w:gridSpan w:val="3"/>
            <w:tcBorders>
              <w:top w:val="single" w:sz="4" w:space="0" w:color="auto"/>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Numatoma (prašoma leisti) tarša 2019 metais</w:t>
            </w:r>
          </w:p>
        </w:tc>
        <w:tc>
          <w:tcPr>
            <w:tcW w:w="1238" w:type="pct"/>
            <w:gridSpan w:val="3"/>
            <w:tcBorders>
              <w:top w:val="single" w:sz="4" w:space="0" w:color="auto"/>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Numatoma (prašoma leisti) tarša nuo 2020 metų</w:t>
            </w:r>
          </w:p>
        </w:tc>
      </w:tr>
      <w:tr w:rsidR="004961D9" w:rsidRPr="004961D9" w:rsidTr="00780096">
        <w:trPr>
          <w:trHeight w:val="300"/>
          <w:tblHeader/>
        </w:trPr>
        <w:tc>
          <w:tcPr>
            <w:tcW w:w="705" w:type="pct"/>
            <w:vMerge/>
            <w:tcBorders>
              <w:top w:val="single" w:sz="4" w:space="0" w:color="auto"/>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b/>
                <w:bCs/>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Nr.</w:t>
            </w:r>
          </w:p>
        </w:tc>
        <w:tc>
          <w:tcPr>
            <w:tcW w:w="783" w:type="pct"/>
            <w:vMerge w:val="restart"/>
            <w:tcBorders>
              <w:top w:val="nil"/>
              <w:left w:val="single" w:sz="4" w:space="0" w:color="auto"/>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pavadinimas</w:t>
            </w:r>
          </w:p>
        </w:tc>
        <w:tc>
          <w:tcPr>
            <w:tcW w:w="375" w:type="pct"/>
            <w:vMerge w:val="restart"/>
            <w:tcBorders>
              <w:top w:val="nil"/>
              <w:left w:val="single" w:sz="4" w:space="0" w:color="auto"/>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kodas</w:t>
            </w:r>
          </w:p>
        </w:tc>
        <w:tc>
          <w:tcPr>
            <w:tcW w:w="751" w:type="pct"/>
            <w:gridSpan w:val="2"/>
            <w:tcBorders>
              <w:top w:val="single" w:sz="4" w:space="0" w:color="auto"/>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vienkartinis dydis</w:t>
            </w:r>
          </w:p>
        </w:tc>
        <w:tc>
          <w:tcPr>
            <w:tcW w:w="570" w:type="pct"/>
            <w:vMerge w:val="restart"/>
            <w:tcBorders>
              <w:top w:val="nil"/>
              <w:left w:val="single" w:sz="4" w:space="0" w:color="auto"/>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metinė, t/m.</w:t>
            </w:r>
          </w:p>
        </w:tc>
        <w:tc>
          <w:tcPr>
            <w:tcW w:w="755" w:type="pct"/>
            <w:gridSpan w:val="2"/>
            <w:tcBorders>
              <w:top w:val="single" w:sz="4" w:space="0" w:color="auto"/>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vienkartinis dydis</w:t>
            </w:r>
          </w:p>
        </w:tc>
        <w:tc>
          <w:tcPr>
            <w:tcW w:w="483" w:type="pct"/>
            <w:vMerge w:val="restart"/>
            <w:tcBorders>
              <w:top w:val="nil"/>
              <w:left w:val="single" w:sz="4" w:space="0" w:color="auto"/>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metinė, t/m.</w:t>
            </w:r>
          </w:p>
        </w:tc>
      </w:tr>
      <w:tr w:rsidR="004961D9" w:rsidRPr="004961D9" w:rsidTr="00780096">
        <w:trPr>
          <w:trHeight w:val="300"/>
          <w:tblHeader/>
        </w:trPr>
        <w:tc>
          <w:tcPr>
            <w:tcW w:w="705" w:type="pct"/>
            <w:vMerge/>
            <w:tcBorders>
              <w:top w:val="single" w:sz="4" w:space="0" w:color="auto"/>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b/>
                <w:bCs/>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b/>
                <w:bCs/>
                <w:color w:val="000000"/>
                <w:sz w:val="20"/>
                <w:szCs w:val="20"/>
                <w:lang w:eastAsia="lt-LT"/>
              </w:rPr>
            </w:pPr>
          </w:p>
        </w:tc>
        <w:tc>
          <w:tcPr>
            <w:tcW w:w="783"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b/>
                <w:bCs/>
                <w:color w:val="000000"/>
                <w:sz w:val="20"/>
                <w:szCs w:val="20"/>
                <w:lang w:eastAsia="lt-LT"/>
              </w:rPr>
            </w:pPr>
          </w:p>
        </w:tc>
        <w:tc>
          <w:tcPr>
            <w:tcW w:w="375"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b/>
                <w:bCs/>
                <w:color w:val="000000"/>
                <w:sz w:val="20"/>
                <w:szCs w:val="20"/>
                <w:lang w:eastAsia="lt-LT"/>
              </w:rPr>
            </w:pPr>
          </w:p>
        </w:tc>
        <w:tc>
          <w:tcPr>
            <w:tcW w:w="374"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vnt.</w:t>
            </w:r>
          </w:p>
        </w:tc>
        <w:tc>
          <w:tcPr>
            <w:tcW w:w="377"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maks.</w:t>
            </w:r>
          </w:p>
        </w:tc>
        <w:tc>
          <w:tcPr>
            <w:tcW w:w="570"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b/>
                <w:bCs/>
                <w:color w:val="000000"/>
                <w:sz w:val="20"/>
                <w:szCs w:val="20"/>
                <w:lang w:eastAsia="lt-LT"/>
              </w:rPr>
            </w:pPr>
          </w:p>
        </w:tc>
        <w:tc>
          <w:tcPr>
            <w:tcW w:w="374"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vnt.</w:t>
            </w:r>
          </w:p>
        </w:tc>
        <w:tc>
          <w:tcPr>
            <w:tcW w:w="381"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maks.</w:t>
            </w:r>
          </w:p>
        </w:tc>
        <w:tc>
          <w:tcPr>
            <w:tcW w:w="483"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b/>
                <w:bCs/>
                <w:color w:val="000000"/>
                <w:sz w:val="20"/>
                <w:szCs w:val="20"/>
                <w:lang w:eastAsia="lt-LT"/>
              </w:rPr>
            </w:pPr>
          </w:p>
        </w:tc>
      </w:tr>
      <w:tr w:rsidR="004961D9" w:rsidRPr="004961D9" w:rsidTr="00780096">
        <w:trPr>
          <w:trHeight w:val="300"/>
          <w:tblHeader/>
        </w:trPr>
        <w:tc>
          <w:tcPr>
            <w:tcW w:w="705" w:type="pct"/>
            <w:tcBorders>
              <w:top w:val="nil"/>
              <w:left w:val="single" w:sz="4" w:space="0" w:color="auto"/>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1</w:t>
            </w:r>
          </w:p>
        </w:tc>
        <w:tc>
          <w:tcPr>
            <w:tcW w:w="578"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2</w:t>
            </w:r>
          </w:p>
        </w:tc>
        <w:tc>
          <w:tcPr>
            <w:tcW w:w="783"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3</w:t>
            </w:r>
          </w:p>
        </w:tc>
        <w:tc>
          <w:tcPr>
            <w:tcW w:w="375"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4</w:t>
            </w:r>
          </w:p>
        </w:tc>
        <w:tc>
          <w:tcPr>
            <w:tcW w:w="374"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5</w:t>
            </w:r>
          </w:p>
        </w:tc>
        <w:tc>
          <w:tcPr>
            <w:tcW w:w="377"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6</w:t>
            </w:r>
          </w:p>
        </w:tc>
        <w:tc>
          <w:tcPr>
            <w:tcW w:w="570"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7</w:t>
            </w:r>
          </w:p>
        </w:tc>
        <w:tc>
          <w:tcPr>
            <w:tcW w:w="374"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5</w:t>
            </w:r>
          </w:p>
        </w:tc>
        <w:tc>
          <w:tcPr>
            <w:tcW w:w="381"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6</w:t>
            </w:r>
          </w:p>
        </w:tc>
        <w:tc>
          <w:tcPr>
            <w:tcW w:w="483" w:type="pct"/>
            <w:tcBorders>
              <w:top w:val="nil"/>
              <w:left w:val="nil"/>
              <w:bottom w:val="single" w:sz="4" w:space="0" w:color="auto"/>
              <w:right w:val="single" w:sz="4" w:space="0" w:color="auto"/>
            </w:tcBorders>
            <w:shd w:val="clear" w:color="000000" w:fill="D9D9D9"/>
            <w:vAlign w:val="center"/>
            <w:hideMark/>
          </w:tcPr>
          <w:p w:rsidR="004961D9" w:rsidRPr="00A14EF1" w:rsidRDefault="004961D9" w:rsidP="004961D9">
            <w:pPr>
              <w:spacing w:after="0" w:line="240" w:lineRule="auto"/>
              <w:jc w:val="center"/>
              <w:rPr>
                <w:rFonts w:ascii="Times New Roman" w:eastAsia="Times New Roman" w:hAnsi="Times New Roman"/>
                <w:b/>
                <w:bCs/>
                <w:color w:val="000000"/>
                <w:sz w:val="20"/>
                <w:szCs w:val="20"/>
                <w:lang w:eastAsia="lt-LT"/>
              </w:rPr>
            </w:pPr>
            <w:r w:rsidRPr="00A14EF1">
              <w:rPr>
                <w:rFonts w:ascii="Times New Roman" w:eastAsia="Times New Roman" w:hAnsi="Times New Roman"/>
                <w:b/>
                <w:bCs/>
                <w:color w:val="000000"/>
                <w:sz w:val="20"/>
                <w:szCs w:val="20"/>
                <w:lang w:eastAsia="lt-LT"/>
              </w:rPr>
              <w:t>7</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I tvartas</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0,06129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0,00062</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0,01963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0,00022</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II tvartas</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007</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008</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064</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065</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066</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067</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068</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069</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070</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071</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072</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073</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074</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075</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076</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077</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0,00394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0,12419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0,00123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0,03881</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0,00024</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III tvartas</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009</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010</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011</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012</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013</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014</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038</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039</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0,00137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0,04320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0,00166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0,05250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0,00009</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IV tvartas</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040</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041</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042</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043</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044</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045</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046</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047</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048</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049</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0,07775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0,09450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V tvartas</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050</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051</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052</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053</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054</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055</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056</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057</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0,00240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0,07559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0,00291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0,09188</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0,00015</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VI tvartas</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015</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016</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017</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018</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019</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058</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059</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0,00509</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0,16045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0,00618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0,19500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0,00032</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VII tvartas</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020</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0,00274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0,08639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0,00274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0,08639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0,00333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0,10500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0,00333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0,10500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0,00017</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021</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0,00274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0,08639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0,00274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0,08639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0,00333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0,10500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0,00333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0,10500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0,00017</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060</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0,00274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0,08639</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0,00274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0,08639</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0,00333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0,10500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0,00333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0,10500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0,00017</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VIII tvartas</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022</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023</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024</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025</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026</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0,00196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0,06193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0,00063</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0,01984</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0,00023</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IX tvartas</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029</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030</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031</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032</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033</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034</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0,00307</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0,09677</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(C)</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4281</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0,00098</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0,03100</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0,00001</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0,00035</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Skerdykla (2 vnt. dujiniai degikliai, svilinimo įrenginys)</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061</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Anglies monoksidas (B)</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5917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0,03696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0,11975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0,03696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0,11975</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Azoto oksidai (B)</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5872</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0,02184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0,07076</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0,02184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0,07076</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Sieros dioksidas (B)</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5897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0,02856</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0,09253</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0,02856</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0,09253</w:t>
            </w:r>
          </w:p>
        </w:tc>
      </w:tr>
      <w:tr w:rsidR="004961D9"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Kietosios dalelės (B)</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6486</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0,01344</w:t>
            </w:r>
          </w:p>
        </w:tc>
        <w:tc>
          <w:tcPr>
            <w:tcW w:w="570"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0,04355</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0,01344</w:t>
            </w:r>
          </w:p>
        </w:tc>
        <w:tc>
          <w:tcPr>
            <w:tcW w:w="483" w:type="pct"/>
            <w:tcBorders>
              <w:top w:val="nil"/>
              <w:left w:val="nil"/>
              <w:bottom w:val="single" w:sz="4" w:space="0" w:color="auto"/>
              <w:right w:val="single" w:sz="4" w:space="0" w:color="auto"/>
            </w:tcBorders>
            <w:shd w:val="clear" w:color="auto" w:fill="auto"/>
            <w:noWrap/>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0,04355</w:t>
            </w:r>
          </w:p>
        </w:tc>
      </w:tr>
      <w:tr w:rsidR="004961D9"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 Katilinė                                 (katilas ,,Viessman“, 0,032 MW)</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062</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Anglies monoksidas (A)</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177</w:t>
            </w:r>
          </w:p>
        </w:tc>
        <w:tc>
          <w:tcPr>
            <w:tcW w:w="374" w:type="pct"/>
            <w:tcBorders>
              <w:top w:val="nil"/>
              <w:left w:val="nil"/>
              <w:bottom w:val="single" w:sz="4" w:space="0" w:color="auto"/>
              <w:right w:val="single" w:sz="4" w:space="0" w:color="auto"/>
            </w:tcBorders>
            <w:shd w:val="clear" w:color="auto" w:fill="auto"/>
            <w:noWrap/>
            <w:vAlign w:val="bottom"/>
            <w:hideMark/>
          </w:tcPr>
          <w:p w:rsidR="004961D9"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mg/Nm</w:t>
            </w:r>
            <w:r w:rsidRPr="00A14EF1">
              <w:rPr>
                <w:rFonts w:ascii="Times New Roman" w:eastAsia="Times New Roman" w:hAnsi="Times New Roman"/>
                <w:color w:val="000000"/>
                <w:sz w:val="20"/>
                <w:szCs w:val="20"/>
                <w:vertAlign w:val="superscript"/>
                <w:lang w:eastAsia="lt-LT"/>
              </w:rPr>
              <w:t>3</w:t>
            </w:r>
          </w:p>
        </w:tc>
        <w:tc>
          <w:tcPr>
            <w:tcW w:w="377"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0,02788</w:t>
            </w:r>
          </w:p>
        </w:tc>
        <w:tc>
          <w:tcPr>
            <w:tcW w:w="570"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0,77283</w:t>
            </w:r>
          </w:p>
        </w:tc>
        <w:tc>
          <w:tcPr>
            <w:tcW w:w="374"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0,02788</w:t>
            </w:r>
          </w:p>
        </w:tc>
        <w:tc>
          <w:tcPr>
            <w:tcW w:w="4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0,77283</w:t>
            </w:r>
          </w:p>
        </w:tc>
      </w:tr>
      <w:tr w:rsidR="00780096"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780096" w:rsidRPr="00A14EF1" w:rsidRDefault="00780096"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780096" w:rsidRPr="00A14EF1" w:rsidRDefault="00780096"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Azoto oksidai (A)</w:t>
            </w:r>
          </w:p>
        </w:tc>
        <w:tc>
          <w:tcPr>
            <w:tcW w:w="375"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250</w:t>
            </w:r>
          </w:p>
        </w:tc>
        <w:tc>
          <w:tcPr>
            <w:tcW w:w="374"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mg/Nm</w:t>
            </w:r>
            <w:r w:rsidRPr="00A14EF1">
              <w:rPr>
                <w:rFonts w:ascii="Times New Roman" w:eastAsia="Times New Roman" w:hAnsi="Times New Roman"/>
                <w:color w:val="000000"/>
                <w:sz w:val="20"/>
                <w:szCs w:val="20"/>
                <w:vertAlign w:val="superscript"/>
                <w:lang w:eastAsia="lt-LT"/>
              </w:rPr>
              <w:t>3</w:t>
            </w:r>
          </w:p>
        </w:tc>
        <w:tc>
          <w:tcPr>
            <w:tcW w:w="377"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0,02584</w:t>
            </w:r>
          </w:p>
        </w:tc>
        <w:tc>
          <w:tcPr>
            <w:tcW w:w="570"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0,71628</w:t>
            </w:r>
          </w:p>
        </w:tc>
        <w:tc>
          <w:tcPr>
            <w:tcW w:w="374"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0,02584</w:t>
            </w:r>
          </w:p>
        </w:tc>
        <w:tc>
          <w:tcPr>
            <w:tcW w:w="483"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0,71628</w:t>
            </w:r>
          </w:p>
        </w:tc>
      </w:tr>
      <w:tr w:rsidR="00780096" w:rsidRPr="004961D9" w:rsidTr="00780096">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vAlign w:val="bottom"/>
            <w:hideMark/>
          </w:tcPr>
          <w:p w:rsidR="00780096" w:rsidRPr="00A14EF1" w:rsidRDefault="00780096"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2 Katilinė                          (katilas ,,Logamax“ 0,045 MW)</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0096" w:rsidRPr="00A14EF1" w:rsidRDefault="00780096"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063</w:t>
            </w:r>
          </w:p>
        </w:tc>
        <w:tc>
          <w:tcPr>
            <w:tcW w:w="783"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Anglies monoksidas (A)</w:t>
            </w:r>
          </w:p>
        </w:tc>
        <w:tc>
          <w:tcPr>
            <w:tcW w:w="375"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177</w:t>
            </w:r>
          </w:p>
        </w:tc>
        <w:tc>
          <w:tcPr>
            <w:tcW w:w="374"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mg/Nm</w:t>
            </w:r>
            <w:r w:rsidRPr="00A14EF1">
              <w:rPr>
                <w:rFonts w:ascii="Times New Roman" w:eastAsia="Times New Roman" w:hAnsi="Times New Roman"/>
                <w:color w:val="000000"/>
                <w:sz w:val="20"/>
                <w:szCs w:val="20"/>
                <w:vertAlign w:val="superscript"/>
                <w:lang w:eastAsia="lt-LT"/>
              </w:rPr>
              <w:t>3</w:t>
            </w:r>
          </w:p>
        </w:tc>
        <w:tc>
          <w:tcPr>
            <w:tcW w:w="377"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0,02916</w:t>
            </w:r>
          </w:p>
        </w:tc>
        <w:tc>
          <w:tcPr>
            <w:tcW w:w="570"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0,75583</w:t>
            </w:r>
          </w:p>
        </w:tc>
        <w:tc>
          <w:tcPr>
            <w:tcW w:w="374"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0,02916</w:t>
            </w:r>
          </w:p>
        </w:tc>
        <w:tc>
          <w:tcPr>
            <w:tcW w:w="483"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0,75583</w:t>
            </w:r>
          </w:p>
        </w:tc>
      </w:tr>
      <w:tr w:rsidR="00780096" w:rsidRPr="004961D9" w:rsidTr="00780096">
        <w:trPr>
          <w:trHeight w:val="300"/>
        </w:trPr>
        <w:tc>
          <w:tcPr>
            <w:tcW w:w="705" w:type="pct"/>
            <w:vMerge/>
            <w:tcBorders>
              <w:top w:val="nil"/>
              <w:left w:val="single" w:sz="4" w:space="0" w:color="auto"/>
              <w:bottom w:val="single" w:sz="4" w:space="0" w:color="000000"/>
              <w:right w:val="single" w:sz="4" w:space="0" w:color="auto"/>
            </w:tcBorders>
            <w:vAlign w:val="center"/>
            <w:hideMark/>
          </w:tcPr>
          <w:p w:rsidR="00780096" w:rsidRPr="00A14EF1" w:rsidRDefault="00780096"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780096" w:rsidRPr="00A14EF1" w:rsidRDefault="00780096"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Azoto oksidai (A)</w:t>
            </w:r>
          </w:p>
        </w:tc>
        <w:tc>
          <w:tcPr>
            <w:tcW w:w="375"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250</w:t>
            </w:r>
          </w:p>
        </w:tc>
        <w:tc>
          <w:tcPr>
            <w:tcW w:w="374"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mg/Nm</w:t>
            </w:r>
            <w:r w:rsidRPr="00A14EF1">
              <w:rPr>
                <w:rFonts w:ascii="Times New Roman" w:eastAsia="Times New Roman" w:hAnsi="Times New Roman"/>
                <w:color w:val="000000"/>
                <w:sz w:val="20"/>
                <w:szCs w:val="20"/>
                <w:vertAlign w:val="superscript"/>
                <w:lang w:eastAsia="lt-LT"/>
              </w:rPr>
              <w:t>3</w:t>
            </w:r>
          </w:p>
        </w:tc>
        <w:tc>
          <w:tcPr>
            <w:tcW w:w="377"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0,02592</w:t>
            </w:r>
          </w:p>
        </w:tc>
        <w:tc>
          <w:tcPr>
            <w:tcW w:w="570"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0,67185</w:t>
            </w:r>
          </w:p>
        </w:tc>
        <w:tc>
          <w:tcPr>
            <w:tcW w:w="374"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0,02592</w:t>
            </w:r>
          </w:p>
        </w:tc>
        <w:tc>
          <w:tcPr>
            <w:tcW w:w="483" w:type="pct"/>
            <w:tcBorders>
              <w:top w:val="nil"/>
              <w:left w:val="nil"/>
              <w:bottom w:val="single" w:sz="4" w:space="0" w:color="auto"/>
              <w:right w:val="single" w:sz="4" w:space="0" w:color="auto"/>
            </w:tcBorders>
            <w:shd w:val="clear" w:color="auto" w:fill="auto"/>
            <w:noWrap/>
            <w:vAlign w:val="center"/>
            <w:hideMark/>
          </w:tcPr>
          <w:p w:rsidR="00780096" w:rsidRPr="00A14EF1" w:rsidRDefault="00780096"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0,67185</w:t>
            </w:r>
          </w:p>
        </w:tc>
      </w:tr>
      <w:tr w:rsidR="004961D9" w:rsidRPr="004961D9" w:rsidTr="00A14EF1">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Mėšlidė                             (skysto mėšlo rezervuaras)</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601</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A14EF1">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0,02030</w:t>
            </w:r>
          </w:p>
        </w:tc>
        <w:tc>
          <w:tcPr>
            <w:tcW w:w="570"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0,64029</w:t>
            </w:r>
          </w:p>
        </w:tc>
        <w:tc>
          <w:tcPr>
            <w:tcW w:w="374"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0,00061</w:t>
            </w:r>
          </w:p>
        </w:tc>
        <w:tc>
          <w:tcPr>
            <w:tcW w:w="4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0,01921</w:t>
            </w:r>
          </w:p>
        </w:tc>
      </w:tr>
      <w:tr w:rsidR="004961D9" w:rsidRPr="004961D9" w:rsidTr="00A14EF1">
        <w:trPr>
          <w:trHeight w:val="300"/>
        </w:trPr>
        <w:tc>
          <w:tcPr>
            <w:tcW w:w="705" w:type="pct"/>
            <w:vMerge/>
            <w:tcBorders>
              <w:top w:val="nil"/>
              <w:left w:val="single" w:sz="4" w:space="0" w:color="auto"/>
              <w:bottom w:val="single" w:sz="4" w:space="0" w:color="000000"/>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A14EF1">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0,00010</w:t>
            </w:r>
          </w:p>
        </w:tc>
        <w:tc>
          <w:tcPr>
            <w:tcW w:w="570"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0,00309</w:t>
            </w:r>
          </w:p>
        </w:tc>
        <w:tc>
          <w:tcPr>
            <w:tcW w:w="374"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w:t>
            </w:r>
          </w:p>
        </w:tc>
        <w:tc>
          <w:tcPr>
            <w:tcW w:w="4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0,00006</w:t>
            </w:r>
          </w:p>
        </w:tc>
      </w:tr>
      <w:tr w:rsidR="004961D9" w:rsidRPr="004961D9" w:rsidTr="00A14EF1">
        <w:trPr>
          <w:trHeight w:val="300"/>
        </w:trPr>
        <w:tc>
          <w:tcPr>
            <w:tcW w:w="705" w:type="pct"/>
            <w:vMerge w:val="restart"/>
            <w:tcBorders>
              <w:top w:val="nil"/>
              <w:left w:val="single" w:sz="4" w:space="0" w:color="auto"/>
              <w:bottom w:val="single" w:sz="4" w:space="0" w:color="000000"/>
              <w:right w:val="single" w:sz="4" w:space="0" w:color="auto"/>
            </w:tcBorders>
            <w:shd w:val="clear" w:color="auto" w:fill="auto"/>
            <w:vAlign w:val="bottom"/>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Mėšlidė                         (skysto mėšlo rezervuaras)</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sz w:val="20"/>
                <w:szCs w:val="20"/>
                <w:lang w:eastAsia="lt-LT"/>
              </w:rPr>
            </w:pPr>
            <w:r w:rsidRPr="00A14EF1">
              <w:rPr>
                <w:rFonts w:ascii="Times New Roman" w:eastAsia="Times New Roman" w:hAnsi="Times New Roman"/>
                <w:sz w:val="20"/>
                <w:szCs w:val="20"/>
                <w:lang w:eastAsia="lt-LT"/>
              </w:rPr>
              <w:t>602</w:t>
            </w: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A14EF1">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0,02030</w:t>
            </w:r>
          </w:p>
        </w:tc>
        <w:tc>
          <w:tcPr>
            <w:tcW w:w="570"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0,64029</w:t>
            </w:r>
          </w:p>
        </w:tc>
        <w:tc>
          <w:tcPr>
            <w:tcW w:w="374"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0,00061</w:t>
            </w:r>
          </w:p>
        </w:tc>
        <w:tc>
          <w:tcPr>
            <w:tcW w:w="4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0,01921</w:t>
            </w:r>
          </w:p>
        </w:tc>
      </w:tr>
      <w:tr w:rsidR="004961D9" w:rsidRPr="004961D9" w:rsidTr="00960851">
        <w:trPr>
          <w:trHeight w:val="300"/>
        </w:trPr>
        <w:tc>
          <w:tcPr>
            <w:tcW w:w="705"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nil"/>
              <w:left w:val="single" w:sz="4" w:space="0" w:color="auto"/>
              <w:bottom w:val="single" w:sz="4" w:space="0" w:color="auto"/>
              <w:right w:val="single" w:sz="4" w:space="0" w:color="auto"/>
            </w:tcBorders>
            <w:vAlign w:val="center"/>
            <w:hideMark/>
          </w:tcPr>
          <w:p w:rsidR="004961D9" w:rsidRPr="00A14EF1" w:rsidRDefault="004961D9" w:rsidP="004961D9">
            <w:pPr>
              <w:spacing w:after="0" w:line="240" w:lineRule="auto"/>
              <w:rPr>
                <w:rFonts w:ascii="Times New Roman" w:eastAsia="Times New Roman" w:hAnsi="Times New Roman"/>
                <w:sz w:val="20"/>
                <w:szCs w:val="20"/>
                <w:lang w:eastAsia="lt-LT"/>
              </w:rPr>
            </w:pPr>
          </w:p>
        </w:tc>
        <w:tc>
          <w:tcPr>
            <w:tcW w:w="7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4961D9">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A14EF1">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0,00010</w:t>
            </w:r>
          </w:p>
        </w:tc>
        <w:tc>
          <w:tcPr>
            <w:tcW w:w="570"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0,00309</w:t>
            </w:r>
          </w:p>
        </w:tc>
        <w:tc>
          <w:tcPr>
            <w:tcW w:w="374"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0,000002</w:t>
            </w:r>
          </w:p>
        </w:tc>
        <w:tc>
          <w:tcPr>
            <w:tcW w:w="483" w:type="pct"/>
            <w:tcBorders>
              <w:top w:val="nil"/>
              <w:left w:val="nil"/>
              <w:bottom w:val="single" w:sz="4" w:space="0" w:color="auto"/>
              <w:right w:val="single" w:sz="4" w:space="0" w:color="auto"/>
            </w:tcBorders>
            <w:shd w:val="clear" w:color="auto" w:fill="auto"/>
            <w:noWrap/>
            <w:vAlign w:val="center"/>
            <w:hideMark/>
          </w:tcPr>
          <w:p w:rsidR="004961D9" w:rsidRPr="00A14EF1" w:rsidRDefault="004961D9" w:rsidP="00780096">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0,00006</w:t>
            </w:r>
          </w:p>
        </w:tc>
      </w:tr>
      <w:tr w:rsidR="00A624C9" w:rsidRPr="004961D9" w:rsidTr="00A624C9">
        <w:trPr>
          <w:trHeight w:val="300"/>
        </w:trPr>
        <w:tc>
          <w:tcPr>
            <w:tcW w:w="705" w:type="pct"/>
            <w:vMerge w:val="restart"/>
            <w:tcBorders>
              <w:top w:val="single" w:sz="4" w:space="0" w:color="auto"/>
              <w:left w:val="single" w:sz="4" w:space="0" w:color="auto"/>
              <w:bottom w:val="single" w:sz="4" w:space="0" w:color="auto"/>
              <w:right w:val="single" w:sz="4" w:space="0" w:color="auto"/>
            </w:tcBorders>
            <w:vAlign w:val="center"/>
          </w:tcPr>
          <w:p w:rsidR="00A624C9" w:rsidRPr="00A14EF1" w:rsidRDefault="00A624C9" w:rsidP="005E5A50">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Tręšimo laukai</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A624C9" w:rsidRPr="00A14EF1" w:rsidRDefault="00A624C9" w:rsidP="005E5A50">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603</w:t>
            </w:r>
          </w:p>
        </w:tc>
        <w:tc>
          <w:tcPr>
            <w:tcW w:w="783"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Amoniakas</w:t>
            </w:r>
          </w:p>
        </w:tc>
        <w:tc>
          <w:tcPr>
            <w:tcW w:w="375"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134</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2,745</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19,764</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2,745</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19,764</w:t>
            </w:r>
          </w:p>
        </w:tc>
      </w:tr>
      <w:tr w:rsidR="00A624C9" w:rsidRPr="004961D9" w:rsidTr="00960851">
        <w:trPr>
          <w:trHeight w:val="300"/>
        </w:trPr>
        <w:tc>
          <w:tcPr>
            <w:tcW w:w="705" w:type="pct"/>
            <w:vMerge/>
            <w:tcBorders>
              <w:top w:val="single" w:sz="4" w:space="0" w:color="auto"/>
              <w:left w:val="single" w:sz="4" w:space="0" w:color="auto"/>
              <w:bottom w:val="single" w:sz="4" w:space="0" w:color="auto"/>
              <w:right w:val="single" w:sz="4" w:space="0" w:color="auto"/>
            </w:tcBorders>
            <w:vAlign w:val="center"/>
          </w:tcPr>
          <w:p w:rsidR="00A624C9" w:rsidRPr="00A14EF1" w:rsidRDefault="00A624C9" w:rsidP="004961D9">
            <w:pPr>
              <w:spacing w:after="0" w:line="240" w:lineRule="auto"/>
              <w:rPr>
                <w:rFonts w:ascii="Times New Roman" w:eastAsia="Times New Roman" w:hAnsi="Times New Roman"/>
                <w:color w:val="000000"/>
                <w:sz w:val="20"/>
                <w:szCs w:val="20"/>
                <w:lang w:eastAsia="lt-LT"/>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A624C9" w:rsidRPr="00A14EF1" w:rsidRDefault="00A624C9" w:rsidP="004961D9">
            <w:pPr>
              <w:spacing w:after="0" w:line="240" w:lineRule="auto"/>
              <w:rPr>
                <w:rFonts w:ascii="Times New Roman" w:eastAsia="Times New Roman" w:hAnsi="Times New Roman"/>
                <w:sz w:val="20"/>
                <w:szCs w:val="20"/>
                <w:lang w:eastAsia="lt-LT"/>
              </w:rPr>
            </w:pPr>
          </w:p>
        </w:tc>
        <w:tc>
          <w:tcPr>
            <w:tcW w:w="783"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LOJ</w:t>
            </w:r>
          </w:p>
        </w:tc>
        <w:tc>
          <w:tcPr>
            <w:tcW w:w="375"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308</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0,003</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0,02</w:t>
            </w:r>
            <w:r w:rsidR="00DA05D4">
              <w:rPr>
                <w:rFonts w:ascii="Times New Roman" w:eastAsia="Times New Roman" w:hAnsi="Times New Roman"/>
                <w:color w:val="000000"/>
                <w:sz w:val="20"/>
                <w:szCs w:val="20"/>
                <w:lang w:eastAsia="lt-LT"/>
              </w:rPr>
              <w:t>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sidRPr="00A14EF1">
              <w:rPr>
                <w:rFonts w:ascii="Times New Roman" w:eastAsia="Times New Roman" w:hAnsi="Times New Roman"/>
                <w:color w:val="000000"/>
                <w:sz w:val="20"/>
                <w:szCs w:val="20"/>
                <w:lang w:eastAsia="lt-LT"/>
              </w:rPr>
              <w:t>g/s</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0,003</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A624C9" w:rsidRPr="00A14EF1" w:rsidRDefault="00A624C9"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0,02</w:t>
            </w:r>
            <w:r w:rsidR="00DA05D4">
              <w:rPr>
                <w:rFonts w:ascii="Times New Roman" w:eastAsia="Times New Roman" w:hAnsi="Times New Roman"/>
                <w:color w:val="000000"/>
                <w:sz w:val="20"/>
                <w:szCs w:val="20"/>
                <w:lang w:eastAsia="lt-LT"/>
              </w:rPr>
              <w:t>0</w:t>
            </w:r>
          </w:p>
        </w:tc>
      </w:tr>
      <w:tr w:rsidR="00960851" w:rsidRPr="004961D9" w:rsidTr="00960851">
        <w:trPr>
          <w:trHeight w:val="300"/>
        </w:trPr>
        <w:tc>
          <w:tcPr>
            <w:tcW w:w="705" w:type="pct"/>
            <w:tcBorders>
              <w:top w:val="single" w:sz="4" w:space="0" w:color="auto"/>
            </w:tcBorders>
            <w:vAlign w:val="center"/>
          </w:tcPr>
          <w:p w:rsidR="00960851" w:rsidRPr="00A14EF1" w:rsidRDefault="00960851" w:rsidP="004961D9">
            <w:pPr>
              <w:spacing w:after="0" w:line="240" w:lineRule="auto"/>
              <w:rPr>
                <w:rFonts w:ascii="Times New Roman" w:eastAsia="Times New Roman" w:hAnsi="Times New Roman"/>
                <w:color w:val="000000"/>
                <w:sz w:val="20"/>
                <w:szCs w:val="20"/>
                <w:lang w:eastAsia="lt-LT"/>
              </w:rPr>
            </w:pPr>
          </w:p>
        </w:tc>
        <w:tc>
          <w:tcPr>
            <w:tcW w:w="578" w:type="pct"/>
            <w:tcBorders>
              <w:top w:val="single" w:sz="4" w:space="0" w:color="auto"/>
            </w:tcBorders>
            <w:vAlign w:val="center"/>
          </w:tcPr>
          <w:p w:rsidR="00960851" w:rsidRPr="00A14EF1" w:rsidRDefault="00960851" w:rsidP="004961D9">
            <w:pPr>
              <w:spacing w:after="0" w:line="240" w:lineRule="auto"/>
              <w:rPr>
                <w:rFonts w:ascii="Times New Roman" w:eastAsia="Times New Roman" w:hAnsi="Times New Roman"/>
                <w:sz w:val="20"/>
                <w:szCs w:val="20"/>
                <w:lang w:eastAsia="lt-LT"/>
              </w:rPr>
            </w:pPr>
          </w:p>
        </w:tc>
        <w:tc>
          <w:tcPr>
            <w:tcW w:w="783" w:type="pct"/>
            <w:tcBorders>
              <w:top w:val="single" w:sz="4" w:space="0" w:color="auto"/>
            </w:tcBorders>
            <w:shd w:val="clear" w:color="auto" w:fill="auto"/>
            <w:noWrap/>
            <w:vAlign w:val="center"/>
          </w:tcPr>
          <w:p w:rsidR="00960851" w:rsidRPr="00A14EF1" w:rsidRDefault="00960851" w:rsidP="00162462">
            <w:pPr>
              <w:spacing w:after="0" w:line="240" w:lineRule="auto"/>
              <w:rPr>
                <w:rFonts w:ascii="Times New Roman" w:eastAsia="Times New Roman" w:hAnsi="Times New Roman"/>
                <w:color w:val="000000"/>
                <w:sz w:val="20"/>
                <w:szCs w:val="20"/>
                <w:lang w:eastAsia="lt-LT"/>
              </w:rPr>
            </w:pPr>
          </w:p>
        </w:tc>
        <w:tc>
          <w:tcPr>
            <w:tcW w:w="375" w:type="pct"/>
            <w:tcBorders>
              <w:top w:val="single" w:sz="4" w:space="0" w:color="auto"/>
              <w:right w:val="single" w:sz="4" w:space="0" w:color="auto"/>
            </w:tcBorders>
            <w:shd w:val="clear" w:color="auto" w:fill="auto"/>
            <w:noWrap/>
            <w:vAlign w:val="center"/>
          </w:tcPr>
          <w:p w:rsidR="00960851" w:rsidRPr="00A14EF1" w:rsidRDefault="00960851" w:rsidP="00162462">
            <w:pPr>
              <w:spacing w:after="0" w:line="240" w:lineRule="auto"/>
              <w:jc w:val="center"/>
              <w:rPr>
                <w:rFonts w:ascii="Times New Roman" w:eastAsia="Times New Roman" w:hAnsi="Times New Roman"/>
                <w:color w:val="000000"/>
                <w:sz w:val="20"/>
                <w:szCs w:val="20"/>
                <w:lang w:eastAsia="lt-LT"/>
              </w:rPr>
            </w:pP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0851" w:rsidRDefault="00960851"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Iš viso įrenginiui:</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0851" w:rsidRDefault="00960851" w:rsidP="00A815AE">
            <w:pPr>
              <w:spacing w:after="0" w:line="240" w:lineRule="auto"/>
              <w:jc w:val="center"/>
              <w:rPr>
                <w:rFonts w:ascii="Times New Roman" w:eastAsia="Times New Roman" w:hAnsi="Times New Roman"/>
                <w:color w:val="000000"/>
                <w:sz w:val="20"/>
                <w:szCs w:val="20"/>
                <w:lang w:eastAsia="lt-LT"/>
              </w:rPr>
            </w:pPr>
            <w:r>
              <w:rPr>
                <w:rFonts w:ascii="Times New Roman" w:hAnsi="Times New Roman"/>
                <w:b/>
                <w:color w:val="000000"/>
                <w:sz w:val="20"/>
                <w:szCs w:val="20"/>
              </w:rPr>
              <w:t>35,488</w:t>
            </w:r>
            <w:r w:rsidR="00A815AE">
              <w:rPr>
                <w:rFonts w:ascii="Times New Roman" w:hAnsi="Times New Roman"/>
                <w:b/>
                <w:color w:val="000000"/>
                <w:sz w:val="20"/>
                <w:szCs w:val="20"/>
              </w:rPr>
              <w:t>9</w:t>
            </w:r>
          </w:p>
        </w:tc>
        <w:tc>
          <w:tcPr>
            <w:tcW w:w="7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0851" w:rsidRDefault="00960851" w:rsidP="0016246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Iš viso įrenginiui:</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960851" w:rsidRDefault="00960851" w:rsidP="00A815AE">
            <w:pPr>
              <w:spacing w:after="0" w:line="240" w:lineRule="auto"/>
              <w:jc w:val="center"/>
              <w:rPr>
                <w:rFonts w:ascii="Times New Roman" w:eastAsia="Times New Roman" w:hAnsi="Times New Roman"/>
                <w:color w:val="000000"/>
                <w:sz w:val="20"/>
                <w:szCs w:val="20"/>
                <w:lang w:eastAsia="lt-LT"/>
              </w:rPr>
            </w:pPr>
            <w:r>
              <w:rPr>
                <w:rFonts w:ascii="Times New Roman" w:hAnsi="Times New Roman"/>
                <w:b/>
                <w:color w:val="000000"/>
                <w:sz w:val="20"/>
                <w:szCs w:val="20"/>
              </w:rPr>
              <w:t>34,</w:t>
            </w:r>
            <w:r w:rsidR="00A815AE">
              <w:rPr>
                <w:rFonts w:ascii="Times New Roman" w:hAnsi="Times New Roman"/>
                <w:b/>
                <w:color w:val="000000"/>
                <w:sz w:val="20"/>
                <w:szCs w:val="20"/>
              </w:rPr>
              <w:t>2407</w:t>
            </w:r>
          </w:p>
        </w:tc>
      </w:tr>
    </w:tbl>
    <w:p w:rsidR="006673E6" w:rsidRPr="006673E6" w:rsidRDefault="006673E6" w:rsidP="009F7085">
      <w:pPr>
        <w:spacing w:after="0" w:line="300" w:lineRule="exact"/>
        <w:jc w:val="both"/>
        <w:rPr>
          <w:rFonts w:ascii="Times New Roman" w:eastAsia="Times New Roman" w:hAnsi="Times New Roman"/>
          <w:szCs w:val="24"/>
          <w:lang w:eastAsia="lt-LT"/>
        </w:rPr>
      </w:pPr>
    </w:p>
    <w:p w:rsidR="006673E6" w:rsidRPr="007F3FB0" w:rsidRDefault="006673E6" w:rsidP="009F7085">
      <w:pPr>
        <w:spacing w:after="0" w:line="300" w:lineRule="exact"/>
        <w:jc w:val="both"/>
        <w:rPr>
          <w:rFonts w:ascii="Times New Roman" w:eastAsia="Times New Roman" w:hAnsi="Times New Roman"/>
          <w:b/>
          <w:szCs w:val="24"/>
          <w:lang w:eastAsia="lt-LT"/>
        </w:rPr>
      </w:pPr>
      <w:r w:rsidRPr="007F3FB0">
        <w:rPr>
          <w:rFonts w:ascii="Times New Roman" w:eastAsia="Times New Roman" w:hAnsi="Times New Roman"/>
          <w:b/>
          <w:szCs w:val="24"/>
          <w:lang w:eastAsia="lt-LT"/>
        </w:rPr>
        <w:t>12 lentelė. Aplinkos oro teršalų valymo įrenginiai ir taršos prevencijos priemonės</w:t>
      </w:r>
    </w:p>
    <w:p w:rsidR="006673E6" w:rsidRPr="006673E6" w:rsidRDefault="007F3FB0" w:rsidP="009F7085">
      <w:pPr>
        <w:spacing w:after="0" w:line="300" w:lineRule="exact"/>
        <w:jc w:val="both"/>
        <w:rPr>
          <w:rFonts w:ascii="Times New Roman" w:eastAsia="Times New Roman" w:hAnsi="Times New Roman"/>
          <w:szCs w:val="24"/>
          <w:lang w:eastAsia="lt-LT"/>
        </w:rPr>
      </w:pPr>
      <w:r>
        <w:rPr>
          <w:rFonts w:ascii="Times New Roman" w:eastAsia="Times New Roman" w:hAnsi="Times New Roman"/>
          <w:szCs w:val="24"/>
          <w:lang w:eastAsia="lt-LT"/>
        </w:rPr>
        <w:t>Aplinkos oro teršalų valymo įrenginiai nenaudojami.</w:t>
      </w:r>
    </w:p>
    <w:p w:rsidR="007F3FB0" w:rsidRDefault="007F3FB0" w:rsidP="009F7085">
      <w:pPr>
        <w:spacing w:after="0" w:line="300" w:lineRule="exact"/>
        <w:jc w:val="both"/>
        <w:rPr>
          <w:rFonts w:ascii="Times New Roman" w:eastAsia="Times New Roman" w:hAnsi="Times New Roman"/>
          <w:szCs w:val="24"/>
          <w:lang w:eastAsia="lt-LT"/>
        </w:rPr>
      </w:pPr>
    </w:p>
    <w:p w:rsidR="006673E6" w:rsidRPr="007F3FB0" w:rsidRDefault="006673E6" w:rsidP="009F7085">
      <w:pPr>
        <w:spacing w:after="0" w:line="300" w:lineRule="exact"/>
        <w:jc w:val="both"/>
        <w:rPr>
          <w:rFonts w:ascii="Times New Roman" w:eastAsia="Times New Roman" w:hAnsi="Times New Roman"/>
          <w:b/>
          <w:szCs w:val="24"/>
          <w:lang w:eastAsia="lt-LT"/>
        </w:rPr>
      </w:pPr>
      <w:r w:rsidRPr="007F3FB0">
        <w:rPr>
          <w:rFonts w:ascii="Times New Roman" w:eastAsia="Times New Roman" w:hAnsi="Times New Roman"/>
          <w:b/>
          <w:szCs w:val="24"/>
          <w:lang w:eastAsia="lt-LT"/>
        </w:rPr>
        <w:t>13 lentelė. Tarša į aplinkos orą esant neįprastoms (neatitiktinėms) veiklos sąlygoms</w:t>
      </w:r>
    </w:p>
    <w:p w:rsidR="006673E6" w:rsidRPr="006673E6" w:rsidRDefault="007F3FB0" w:rsidP="009F7085">
      <w:pPr>
        <w:spacing w:after="0" w:line="300" w:lineRule="exact"/>
        <w:jc w:val="both"/>
        <w:rPr>
          <w:rFonts w:ascii="Times New Roman" w:eastAsia="Times New Roman" w:hAnsi="Times New Roman"/>
          <w:szCs w:val="24"/>
          <w:lang w:eastAsia="lt-LT"/>
        </w:rPr>
      </w:pPr>
      <w:r>
        <w:rPr>
          <w:rFonts w:ascii="Times New Roman" w:eastAsia="Times New Roman" w:hAnsi="Times New Roman"/>
          <w:szCs w:val="24"/>
          <w:lang w:eastAsia="lt-LT"/>
        </w:rPr>
        <w:t>Neįprastų (neatitiktinių) veiklos sąlygų nenumatoma.</w:t>
      </w:r>
    </w:p>
    <w:p w:rsidR="006673E6" w:rsidRPr="006673E6" w:rsidRDefault="006673E6" w:rsidP="009F7085">
      <w:pPr>
        <w:spacing w:after="0" w:line="300" w:lineRule="exact"/>
        <w:jc w:val="center"/>
        <w:rPr>
          <w:rFonts w:ascii="Times New Roman" w:eastAsia="Times New Roman" w:hAnsi="Times New Roman"/>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6673E6" w:rsidRPr="00A14EF1" w:rsidRDefault="006673E6" w:rsidP="009F7085">
      <w:pPr>
        <w:spacing w:after="0" w:line="300" w:lineRule="exact"/>
        <w:jc w:val="center"/>
        <w:rPr>
          <w:rFonts w:ascii="Times New Roman" w:eastAsia="Times New Roman" w:hAnsi="Times New Roman"/>
          <w:b/>
          <w:sz w:val="24"/>
          <w:szCs w:val="24"/>
          <w:lang w:eastAsia="lt-LT"/>
        </w:rPr>
      </w:pPr>
      <w:r w:rsidRPr="00A14EF1">
        <w:rPr>
          <w:rFonts w:ascii="Times New Roman" w:eastAsia="Times New Roman" w:hAnsi="Times New Roman"/>
          <w:b/>
          <w:sz w:val="24"/>
          <w:szCs w:val="24"/>
          <w:lang w:eastAsia="lt-LT"/>
        </w:rPr>
        <w:t>VII</w:t>
      </w:r>
      <w:r w:rsidRPr="00A14EF1">
        <w:rPr>
          <w:rFonts w:ascii="Times New Roman" w:eastAsia="Times New Roman" w:hAnsi="Times New Roman"/>
          <w:sz w:val="24"/>
          <w:szCs w:val="24"/>
          <w:lang w:eastAsia="lt-LT"/>
        </w:rPr>
        <w:t xml:space="preserve">. </w:t>
      </w:r>
      <w:r w:rsidRPr="00A14EF1">
        <w:rPr>
          <w:rFonts w:ascii="Times New Roman" w:eastAsia="Times New Roman" w:hAnsi="Times New Roman"/>
          <w:b/>
          <w:sz w:val="24"/>
          <w:szCs w:val="24"/>
          <w:lang w:eastAsia="lt-LT"/>
        </w:rPr>
        <w:t>ŠILTNAMIO EFEKTĄ SUKELIANČIOS DUJOS</w:t>
      </w:r>
    </w:p>
    <w:p w:rsidR="006673E6" w:rsidRPr="00A14EF1" w:rsidRDefault="006673E6" w:rsidP="009F7085">
      <w:pPr>
        <w:spacing w:after="0" w:line="300" w:lineRule="exact"/>
        <w:jc w:val="center"/>
        <w:rPr>
          <w:rFonts w:ascii="Times New Roman" w:eastAsia="Times New Roman" w:hAnsi="Times New Roman"/>
          <w:sz w:val="24"/>
          <w:szCs w:val="24"/>
          <w:lang w:eastAsia="lt-LT"/>
        </w:rPr>
      </w:pPr>
    </w:p>
    <w:p w:rsidR="006673E6" w:rsidRPr="00A14EF1" w:rsidRDefault="006673E6" w:rsidP="009F7085">
      <w:pPr>
        <w:spacing w:after="0" w:line="300" w:lineRule="exact"/>
        <w:jc w:val="both"/>
        <w:rPr>
          <w:rFonts w:ascii="Times New Roman" w:eastAsia="Times New Roman" w:hAnsi="Times New Roman"/>
          <w:b/>
          <w:sz w:val="24"/>
          <w:szCs w:val="24"/>
          <w:lang w:eastAsia="lt-LT"/>
        </w:rPr>
      </w:pPr>
      <w:r w:rsidRPr="00A14EF1">
        <w:rPr>
          <w:rFonts w:ascii="Times New Roman" w:eastAsia="Times New Roman" w:hAnsi="Times New Roman"/>
          <w:b/>
          <w:sz w:val="24"/>
          <w:szCs w:val="24"/>
          <w:lang w:eastAsia="lt-LT"/>
        </w:rPr>
        <w:t>18. Šiltnamio efektą sukeliančios dujos.</w:t>
      </w:r>
    </w:p>
    <w:p w:rsidR="006673E6" w:rsidRPr="00A14EF1" w:rsidRDefault="007F3FB0" w:rsidP="007F3FB0">
      <w:pPr>
        <w:spacing w:after="0" w:line="300" w:lineRule="exact"/>
        <w:rPr>
          <w:rFonts w:ascii="Times New Roman" w:eastAsia="Times New Roman" w:hAnsi="Times New Roman"/>
          <w:sz w:val="24"/>
          <w:szCs w:val="24"/>
          <w:lang w:eastAsia="lt-LT"/>
        </w:rPr>
      </w:pPr>
      <w:r w:rsidRPr="00A14EF1">
        <w:rPr>
          <w:rFonts w:ascii="Times New Roman" w:eastAsia="Times New Roman" w:hAnsi="Times New Roman"/>
          <w:sz w:val="24"/>
          <w:szCs w:val="24"/>
          <w:lang w:eastAsia="lt-LT"/>
        </w:rPr>
        <w:t>Šiltnamio efektą sukeliančios dujos nesusidaro.</w:t>
      </w:r>
    </w:p>
    <w:p w:rsidR="007F3FB0" w:rsidRDefault="007F3FB0"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szCs w:val="24"/>
          <w:lang w:eastAsia="lt-LT"/>
        </w:rPr>
      </w:pPr>
    </w:p>
    <w:p w:rsidR="006673E6" w:rsidRPr="007F3FB0"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Cs w:val="24"/>
          <w:lang w:eastAsia="lt-LT"/>
        </w:rPr>
      </w:pPr>
      <w:r w:rsidRPr="007F3FB0">
        <w:rPr>
          <w:rFonts w:ascii="Times New Roman" w:eastAsia="Times New Roman" w:hAnsi="Times New Roman"/>
          <w:b/>
          <w:szCs w:val="24"/>
          <w:lang w:eastAsia="lt-LT"/>
        </w:rPr>
        <w:t>14 lentelė. Veiklos rūšys ir šaltiniai, iš kurių į atmosferą išmetamos ŠESD, nurodytos Lietuvos Respublikos klimato kaitos valdymo finansinių instrumentų įstatymo 1 priede</w:t>
      </w:r>
    </w:p>
    <w:p w:rsidR="007F3FB0" w:rsidRPr="006673E6" w:rsidRDefault="007F3FB0" w:rsidP="007F3FB0">
      <w:pPr>
        <w:spacing w:after="0" w:line="300" w:lineRule="exact"/>
        <w:rPr>
          <w:rFonts w:ascii="Times New Roman" w:eastAsia="Times New Roman" w:hAnsi="Times New Roman"/>
          <w:szCs w:val="24"/>
          <w:lang w:eastAsia="lt-LT"/>
        </w:rPr>
      </w:pPr>
      <w:r>
        <w:rPr>
          <w:rFonts w:ascii="Times New Roman" w:eastAsia="Times New Roman" w:hAnsi="Times New Roman"/>
          <w:szCs w:val="24"/>
          <w:lang w:eastAsia="lt-LT"/>
        </w:rPr>
        <w:t>Šiltnamio efektą sukeliančios dujos nesusidaro.</w:t>
      </w:r>
    </w:p>
    <w:p w:rsidR="006673E6" w:rsidRPr="006673E6"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szCs w:val="24"/>
          <w:lang w:eastAsia="lt-LT"/>
        </w:rPr>
      </w:pPr>
    </w:p>
    <w:p w:rsidR="006673E6" w:rsidRPr="006673E6" w:rsidRDefault="006673E6" w:rsidP="009F7085">
      <w:pPr>
        <w:spacing w:after="0" w:line="300" w:lineRule="exact"/>
        <w:rPr>
          <w:rFonts w:ascii="Times New Roman" w:eastAsia="Times New Roman" w:hAnsi="Times New Roman"/>
          <w:bCs/>
          <w:color w:val="000000"/>
          <w:sz w:val="24"/>
          <w:szCs w:val="24"/>
          <w:lang w:eastAsia="lt-LT"/>
        </w:rPr>
      </w:pPr>
    </w:p>
    <w:p w:rsidR="006673E6" w:rsidRPr="006673E6" w:rsidRDefault="006673E6" w:rsidP="009F7085">
      <w:pPr>
        <w:spacing w:after="0" w:line="300" w:lineRule="exact"/>
        <w:rPr>
          <w:rFonts w:ascii="Times New Roman" w:eastAsia="Times New Roman" w:hAnsi="Times New Roman"/>
          <w:sz w:val="24"/>
          <w:szCs w:val="20"/>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7F3FB0" w:rsidRDefault="007F3FB0" w:rsidP="009F7085">
      <w:pPr>
        <w:spacing w:after="0" w:line="300" w:lineRule="exact"/>
        <w:jc w:val="center"/>
        <w:rPr>
          <w:rFonts w:ascii="Times New Roman" w:eastAsia="Times New Roman" w:hAnsi="Times New Roman"/>
          <w:b/>
          <w:szCs w:val="24"/>
          <w:lang w:eastAsia="lt-LT"/>
        </w:rPr>
      </w:pPr>
    </w:p>
    <w:p w:rsidR="006673E6" w:rsidRPr="00A14EF1" w:rsidRDefault="006673E6" w:rsidP="009F7085">
      <w:pPr>
        <w:spacing w:after="0" w:line="300" w:lineRule="exact"/>
        <w:jc w:val="center"/>
        <w:rPr>
          <w:rFonts w:ascii="Times New Roman" w:eastAsia="Times New Roman" w:hAnsi="Times New Roman"/>
          <w:b/>
          <w:sz w:val="24"/>
          <w:szCs w:val="24"/>
          <w:lang w:eastAsia="lt-LT"/>
        </w:rPr>
      </w:pPr>
      <w:r w:rsidRPr="00A14EF1">
        <w:rPr>
          <w:rFonts w:ascii="Times New Roman" w:eastAsia="Times New Roman" w:hAnsi="Times New Roman"/>
          <w:b/>
          <w:sz w:val="24"/>
          <w:szCs w:val="24"/>
          <w:lang w:eastAsia="lt-LT"/>
        </w:rPr>
        <w:t xml:space="preserve">VIII. TERŠALŲ IŠLEIDIMAS SU NUOTEKOMIS Į APLINKĄ </w:t>
      </w:r>
    </w:p>
    <w:p w:rsidR="006673E6" w:rsidRPr="00A14EF1" w:rsidRDefault="006673E6" w:rsidP="009F7085">
      <w:pPr>
        <w:spacing w:after="0" w:line="300" w:lineRule="exact"/>
        <w:jc w:val="both"/>
        <w:rPr>
          <w:rFonts w:ascii="Times New Roman" w:eastAsia="Times New Roman" w:hAnsi="Times New Roman"/>
          <w:sz w:val="24"/>
          <w:szCs w:val="24"/>
          <w:lang w:eastAsia="lt-LT"/>
        </w:rPr>
      </w:pPr>
    </w:p>
    <w:p w:rsidR="006673E6" w:rsidRPr="00A14EF1" w:rsidRDefault="006673E6" w:rsidP="009F7085">
      <w:pPr>
        <w:spacing w:after="0" w:line="300" w:lineRule="exact"/>
        <w:jc w:val="both"/>
        <w:rPr>
          <w:rFonts w:ascii="Times New Roman" w:eastAsia="Times New Roman" w:hAnsi="Times New Roman"/>
          <w:b/>
          <w:sz w:val="24"/>
          <w:szCs w:val="24"/>
          <w:lang w:eastAsia="lt-LT"/>
        </w:rPr>
      </w:pPr>
      <w:r w:rsidRPr="00A14EF1">
        <w:rPr>
          <w:rFonts w:ascii="Times New Roman" w:eastAsia="Times New Roman" w:hAnsi="Times New Roman"/>
          <w:b/>
          <w:sz w:val="24"/>
          <w:szCs w:val="24"/>
          <w:lang w:eastAsia="lt-LT"/>
        </w:rPr>
        <w:t xml:space="preserve">19. Teršalų išleidimas su nuotekomis į aplinką. </w:t>
      </w:r>
    </w:p>
    <w:p w:rsidR="00701B8F" w:rsidRPr="00A14EF1" w:rsidRDefault="00701B8F" w:rsidP="00701B8F">
      <w:pPr>
        <w:suppressAutoHyphens/>
        <w:snapToGrid w:val="0"/>
        <w:spacing w:after="0" w:line="340" w:lineRule="exact"/>
        <w:jc w:val="both"/>
        <w:rPr>
          <w:rFonts w:ascii="Times New Roman" w:eastAsia="Times New Roman" w:hAnsi="Times New Roman"/>
          <w:spacing w:val="-1"/>
          <w:kern w:val="1"/>
          <w:sz w:val="24"/>
          <w:szCs w:val="24"/>
          <w:lang w:eastAsia="ar-SA"/>
        </w:rPr>
      </w:pPr>
      <w:r w:rsidRPr="00A14EF1">
        <w:rPr>
          <w:rFonts w:ascii="Times New Roman" w:eastAsia="Times New Roman" w:hAnsi="Times New Roman"/>
          <w:spacing w:val="-1"/>
          <w:kern w:val="1"/>
          <w:sz w:val="24"/>
          <w:szCs w:val="24"/>
          <w:lang w:eastAsia="ar-SA"/>
        </w:rPr>
        <w:t>Skerdykloje susidarančios nuotekos, 3500 m</w:t>
      </w:r>
      <w:r w:rsidRPr="00A14EF1">
        <w:rPr>
          <w:rFonts w:ascii="Times New Roman" w:eastAsia="Times New Roman" w:hAnsi="Times New Roman"/>
          <w:spacing w:val="-1"/>
          <w:kern w:val="1"/>
          <w:sz w:val="24"/>
          <w:szCs w:val="24"/>
          <w:vertAlign w:val="superscript"/>
          <w:lang w:eastAsia="ar-SA"/>
        </w:rPr>
        <w:t>3</w:t>
      </w:r>
      <w:r w:rsidRPr="00A14EF1">
        <w:rPr>
          <w:rFonts w:ascii="Times New Roman" w:eastAsia="Times New Roman" w:hAnsi="Times New Roman"/>
          <w:spacing w:val="-1"/>
          <w:kern w:val="1"/>
          <w:sz w:val="24"/>
          <w:szCs w:val="24"/>
          <w:lang w:eastAsia="ar-SA"/>
        </w:rPr>
        <w:t>/m., yra tiekiamos į mėšlo tvarkymo sistemą. Komplekso 28 dirbančiųjų buities patalpose susidaro buitinių nuotekų 306,0 m</w:t>
      </w:r>
      <w:r w:rsidRPr="00A14EF1">
        <w:rPr>
          <w:rFonts w:ascii="Times New Roman" w:eastAsia="Times New Roman" w:hAnsi="Times New Roman"/>
          <w:spacing w:val="-1"/>
          <w:kern w:val="1"/>
          <w:sz w:val="24"/>
          <w:szCs w:val="24"/>
          <w:vertAlign w:val="superscript"/>
          <w:lang w:eastAsia="ar-SA"/>
        </w:rPr>
        <w:t>3</w:t>
      </w:r>
      <w:r w:rsidRPr="00A14EF1">
        <w:rPr>
          <w:rFonts w:ascii="Times New Roman" w:eastAsia="Times New Roman" w:hAnsi="Times New Roman"/>
          <w:spacing w:val="-1"/>
          <w:kern w:val="1"/>
          <w:sz w:val="24"/>
          <w:szCs w:val="24"/>
          <w:lang w:eastAsia="ar-SA"/>
        </w:rPr>
        <w:t>/m. Nuotekos yra surenkamos nuotekų tinklais ir kanalizuojamos į mėšlo šalinimo kolektorių ir toliau tvarkomos kartu su mėšlu. Paviršinių (lietaus) nuotekų surinkimo sistemos komplekso teritorijoje nėra, nuotekos susigeria į gruntą.</w:t>
      </w:r>
    </w:p>
    <w:p w:rsidR="006673E6" w:rsidRPr="006673E6" w:rsidRDefault="006673E6" w:rsidP="009F7085">
      <w:pPr>
        <w:spacing w:after="0" w:line="300" w:lineRule="exact"/>
        <w:jc w:val="both"/>
        <w:rPr>
          <w:rFonts w:ascii="Times New Roman" w:eastAsia="Times New Roman" w:hAnsi="Times New Roman"/>
          <w:sz w:val="18"/>
          <w:szCs w:val="24"/>
          <w:lang w:eastAsia="lt-LT"/>
        </w:rPr>
      </w:pPr>
    </w:p>
    <w:p w:rsidR="006673E6" w:rsidRPr="00701B8F"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lang w:eastAsia="lt-LT"/>
        </w:rPr>
      </w:pPr>
      <w:r w:rsidRPr="00701B8F">
        <w:rPr>
          <w:rFonts w:ascii="Times New Roman" w:eastAsia="Times New Roman" w:hAnsi="Times New Roman"/>
          <w:b/>
          <w:lang w:eastAsia="lt-LT"/>
        </w:rPr>
        <w:t>15 lentelė. Informacija apie paviršinį vandens telkinį (priimtuvą), į kurį planuojama išleisti nuotekas</w:t>
      </w:r>
    </w:p>
    <w:p w:rsidR="006673E6" w:rsidRPr="006673E6" w:rsidRDefault="00701B8F" w:rsidP="009F7085">
      <w:pPr>
        <w:spacing w:after="0" w:line="300" w:lineRule="exact"/>
        <w:rPr>
          <w:rFonts w:ascii="Times New Roman" w:eastAsia="Times New Roman" w:hAnsi="Times New Roman"/>
          <w:lang w:eastAsia="lt-LT"/>
        </w:rPr>
      </w:pPr>
      <w:r>
        <w:rPr>
          <w:rFonts w:ascii="Times New Roman" w:eastAsia="Times New Roman" w:hAnsi="Times New Roman"/>
          <w:lang w:eastAsia="lt-LT"/>
        </w:rPr>
        <w:t>Nuotekos į paviršinį vandens telkinį neišleidžiamos.</w:t>
      </w:r>
    </w:p>
    <w:p w:rsidR="006673E6" w:rsidRPr="006673E6" w:rsidRDefault="006673E6" w:rsidP="009F7085">
      <w:pPr>
        <w:spacing w:after="0" w:line="300" w:lineRule="exact"/>
        <w:rPr>
          <w:rFonts w:ascii="Times New Roman" w:eastAsia="Times New Roman" w:hAnsi="Times New Roman"/>
          <w:sz w:val="24"/>
          <w:szCs w:val="20"/>
        </w:rPr>
      </w:pPr>
    </w:p>
    <w:p w:rsidR="006673E6" w:rsidRPr="00701B8F" w:rsidRDefault="006673E6" w:rsidP="009F7085">
      <w:pPr>
        <w:spacing w:after="0" w:line="300" w:lineRule="exact"/>
        <w:jc w:val="both"/>
        <w:rPr>
          <w:rFonts w:ascii="Times New Roman" w:eastAsia="Times New Roman" w:hAnsi="Times New Roman"/>
          <w:b/>
          <w:szCs w:val="24"/>
          <w:lang w:eastAsia="lt-LT"/>
        </w:rPr>
      </w:pPr>
      <w:r w:rsidRPr="00701B8F">
        <w:rPr>
          <w:rFonts w:ascii="Times New Roman" w:eastAsia="Times New Roman" w:hAnsi="Times New Roman"/>
          <w:b/>
          <w:szCs w:val="24"/>
          <w:lang w:eastAsia="lt-LT"/>
        </w:rPr>
        <w:t>16 lentelė. Informacija apie nuotekų išleidimo vietą/priimtuvą (išskyrus paviršinius vandens telkinius), į kurį planuojama išleisti nuotekas</w:t>
      </w:r>
    </w:p>
    <w:p w:rsidR="00701B8F" w:rsidRPr="006673E6" w:rsidRDefault="00701B8F" w:rsidP="00701B8F">
      <w:pPr>
        <w:spacing w:after="0" w:line="300" w:lineRule="exact"/>
        <w:rPr>
          <w:rFonts w:ascii="Times New Roman" w:eastAsia="Times New Roman" w:hAnsi="Times New Roman"/>
          <w:lang w:eastAsia="lt-LT"/>
        </w:rPr>
      </w:pPr>
      <w:r>
        <w:rPr>
          <w:rFonts w:ascii="Times New Roman" w:eastAsia="Times New Roman" w:hAnsi="Times New Roman"/>
          <w:lang w:eastAsia="lt-LT"/>
        </w:rPr>
        <w:t>Nuotekos į priimtuvą neišleidžiamos.</w:t>
      </w:r>
    </w:p>
    <w:p w:rsidR="006673E6" w:rsidRPr="006673E6" w:rsidRDefault="006673E6" w:rsidP="009F7085">
      <w:pPr>
        <w:spacing w:after="0" w:line="300" w:lineRule="exact"/>
        <w:jc w:val="both"/>
        <w:rPr>
          <w:rFonts w:ascii="Times New Roman" w:eastAsia="Times New Roman" w:hAnsi="Times New Roman"/>
          <w:szCs w:val="24"/>
          <w:lang w:eastAsia="lt-LT"/>
        </w:rPr>
      </w:pPr>
    </w:p>
    <w:p w:rsidR="006673E6" w:rsidRPr="00701B8F" w:rsidRDefault="006673E6" w:rsidP="009F7085">
      <w:pPr>
        <w:spacing w:after="0" w:line="300" w:lineRule="exact"/>
        <w:jc w:val="both"/>
        <w:rPr>
          <w:rFonts w:ascii="Times New Roman" w:eastAsia="Times New Roman" w:hAnsi="Times New Roman"/>
          <w:b/>
          <w:szCs w:val="24"/>
          <w:lang w:eastAsia="lt-LT"/>
        </w:rPr>
      </w:pPr>
      <w:r w:rsidRPr="00701B8F">
        <w:rPr>
          <w:rFonts w:ascii="Times New Roman" w:eastAsia="Times New Roman" w:hAnsi="Times New Roman"/>
          <w:b/>
          <w:szCs w:val="24"/>
          <w:lang w:eastAsia="lt-LT"/>
        </w:rPr>
        <w:t>17 lentelė. Duomenys apie nuotekų šaltinius ir / arba išleistuvus</w:t>
      </w:r>
    </w:p>
    <w:p w:rsidR="006673E6" w:rsidRPr="006673E6" w:rsidRDefault="00701B8F" w:rsidP="009F7085">
      <w:pPr>
        <w:spacing w:after="0" w:line="300" w:lineRule="exact"/>
        <w:jc w:val="both"/>
        <w:rPr>
          <w:rFonts w:ascii="Times New Roman" w:eastAsia="Times New Roman" w:hAnsi="Times New Roman"/>
          <w:szCs w:val="24"/>
          <w:lang w:eastAsia="lt-LT"/>
        </w:rPr>
      </w:pPr>
      <w:r>
        <w:rPr>
          <w:rFonts w:ascii="Times New Roman" w:eastAsia="Times New Roman" w:hAnsi="Times New Roman"/>
          <w:szCs w:val="24"/>
          <w:lang w:eastAsia="lt-LT"/>
        </w:rPr>
        <w:t>Nuotekos tiekiamos į mėšlo tvarkymo sistemą.</w:t>
      </w:r>
    </w:p>
    <w:p w:rsidR="006673E6" w:rsidRPr="006673E6" w:rsidRDefault="006673E6" w:rsidP="009F7085">
      <w:pPr>
        <w:spacing w:after="0" w:line="300" w:lineRule="exact"/>
        <w:rPr>
          <w:rFonts w:ascii="Times New Roman" w:eastAsia="Times New Roman" w:hAnsi="Times New Roman"/>
          <w:b/>
          <w:sz w:val="18"/>
          <w:szCs w:val="24"/>
          <w:lang w:eastAsia="lt-LT"/>
        </w:rPr>
      </w:pPr>
    </w:p>
    <w:p w:rsidR="006673E6" w:rsidRPr="00701B8F" w:rsidRDefault="006673E6" w:rsidP="009F7085">
      <w:pPr>
        <w:spacing w:after="0" w:line="300" w:lineRule="exact"/>
        <w:rPr>
          <w:rFonts w:ascii="Times New Roman" w:eastAsia="Times New Roman" w:hAnsi="Times New Roman"/>
          <w:b/>
          <w:szCs w:val="24"/>
          <w:lang w:eastAsia="lt-LT"/>
        </w:rPr>
      </w:pPr>
      <w:r w:rsidRPr="00701B8F">
        <w:rPr>
          <w:rFonts w:ascii="Times New Roman" w:eastAsia="Times New Roman" w:hAnsi="Times New Roman"/>
          <w:b/>
          <w:szCs w:val="24"/>
          <w:lang w:eastAsia="lt-LT"/>
        </w:rPr>
        <w:t xml:space="preserve">18 lentelė. Į gamtinę aplinką planuojamų išleisti nuotekų užterštumas </w:t>
      </w:r>
    </w:p>
    <w:p w:rsidR="006673E6" w:rsidRPr="006673E6" w:rsidRDefault="00701B8F" w:rsidP="009F7085">
      <w:pPr>
        <w:spacing w:after="0" w:line="300" w:lineRule="exact"/>
        <w:rPr>
          <w:rFonts w:ascii="Times New Roman" w:eastAsia="Times New Roman" w:hAnsi="Times New Roman"/>
          <w:szCs w:val="24"/>
          <w:lang w:eastAsia="lt-LT"/>
        </w:rPr>
      </w:pPr>
      <w:r>
        <w:rPr>
          <w:rFonts w:ascii="Times New Roman" w:eastAsia="Times New Roman" w:hAnsi="Times New Roman"/>
          <w:szCs w:val="24"/>
          <w:lang w:eastAsia="lt-LT"/>
        </w:rPr>
        <w:t>Nuotekos į aplinką neišleidžiamos.</w:t>
      </w:r>
    </w:p>
    <w:p w:rsidR="006673E6" w:rsidRPr="006673E6" w:rsidRDefault="006673E6" w:rsidP="009F7085">
      <w:pPr>
        <w:spacing w:after="0" w:line="300" w:lineRule="exact"/>
        <w:jc w:val="both"/>
        <w:rPr>
          <w:rFonts w:ascii="Times New Roman" w:eastAsia="Times New Roman" w:hAnsi="Times New Roman"/>
          <w:sz w:val="18"/>
          <w:szCs w:val="24"/>
          <w:lang w:eastAsia="lt-LT"/>
        </w:rPr>
      </w:pPr>
    </w:p>
    <w:p w:rsidR="006673E6" w:rsidRPr="00701B8F" w:rsidRDefault="006673E6" w:rsidP="009F7085">
      <w:pPr>
        <w:spacing w:after="0" w:line="300" w:lineRule="exact"/>
        <w:jc w:val="both"/>
        <w:rPr>
          <w:rFonts w:ascii="Times New Roman" w:eastAsia="Times New Roman" w:hAnsi="Times New Roman"/>
          <w:b/>
          <w:szCs w:val="24"/>
          <w:lang w:eastAsia="lt-LT"/>
        </w:rPr>
      </w:pPr>
      <w:r w:rsidRPr="00701B8F">
        <w:rPr>
          <w:rFonts w:ascii="Times New Roman" w:eastAsia="Times New Roman" w:hAnsi="Times New Roman"/>
          <w:b/>
          <w:szCs w:val="24"/>
          <w:lang w:eastAsia="lt-LT"/>
        </w:rPr>
        <w:t>19 lentelė. Objekte / įrenginyje naudojamos nuotekų kiekio ir taršos mažinimo priemonės</w:t>
      </w:r>
    </w:p>
    <w:p w:rsidR="006673E6" w:rsidRPr="00701B8F" w:rsidRDefault="00701B8F" w:rsidP="009F7085">
      <w:pPr>
        <w:spacing w:after="0" w:line="300" w:lineRule="exact"/>
        <w:jc w:val="both"/>
        <w:rPr>
          <w:rFonts w:ascii="Times New Roman" w:eastAsia="Times New Roman" w:hAnsi="Times New Roman"/>
          <w:bCs/>
          <w:szCs w:val="24"/>
          <w:lang w:eastAsia="lt-LT"/>
        </w:rPr>
      </w:pPr>
      <w:r w:rsidRPr="00701B8F">
        <w:rPr>
          <w:rFonts w:ascii="Times New Roman" w:eastAsia="Times New Roman" w:hAnsi="Times New Roman"/>
          <w:bCs/>
          <w:szCs w:val="24"/>
          <w:lang w:eastAsia="lt-LT"/>
        </w:rPr>
        <w:t>Nuotekų kiekio ir taršos mažinimo priemonės nenaudojamos.</w:t>
      </w:r>
    </w:p>
    <w:p w:rsidR="006673E6" w:rsidRPr="006673E6" w:rsidRDefault="006673E6" w:rsidP="009F7085">
      <w:pPr>
        <w:tabs>
          <w:tab w:val="left" w:pos="1985"/>
          <w:tab w:val="left" w:pos="2835"/>
          <w:tab w:val="left" w:pos="3828"/>
          <w:tab w:val="left" w:pos="5245"/>
          <w:tab w:val="left" w:pos="6946"/>
        </w:tabs>
        <w:spacing w:after="0" w:line="300" w:lineRule="exact"/>
        <w:rPr>
          <w:rFonts w:ascii="Times New Roman" w:eastAsia="Times New Roman" w:hAnsi="Times New Roman"/>
          <w:sz w:val="18"/>
          <w:szCs w:val="24"/>
          <w:lang w:eastAsia="lt-LT"/>
        </w:rPr>
      </w:pPr>
    </w:p>
    <w:p w:rsidR="006673E6" w:rsidRPr="00701B8F" w:rsidRDefault="006673E6" w:rsidP="009F7085">
      <w:pPr>
        <w:tabs>
          <w:tab w:val="left" w:pos="1985"/>
          <w:tab w:val="left" w:pos="2835"/>
          <w:tab w:val="left" w:pos="3828"/>
          <w:tab w:val="left" w:pos="5245"/>
          <w:tab w:val="left" w:pos="6946"/>
        </w:tabs>
        <w:spacing w:after="0" w:line="300" w:lineRule="exact"/>
        <w:jc w:val="both"/>
        <w:rPr>
          <w:rFonts w:ascii="Times New Roman" w:eastAsia="Times New Roman" w:hAnsi="Times New Roman"/>
          <w:b/>
          <w:szCs w:val="24"/>
          <w:lang w:eastAsia="lt-LT"/>
        </w:rPr>
      </w:pPr>
      <w:r w:rsidRPr="00701B8F">
        <w:rPr>
          <w:rFonts w:ascii="Times New Roman" w:eastAsia="Times New Roman" w:hAnsi="Times New Roman"/>
          <w:b/>
          <w:szCs w:val="24"/>
          <w:lang w:eastAsia="lt-LT"/>
        </w:rPr>
        <w:t>20 lentelė. Numatomos vandenų apsaugos nuo taršos priemonės</w:t>
      </w:r>
    </w:p>
    <w:p w:rsidR="006673E6" w:rsidRPr="00701B8F" w:rsidRDefault="00701B8F" w:rsidP="009F7085">
      <w:pPr>
        <w:tabs>
          <w:tab w:val="left" w:pos="1985"/>
          <w:tab w:val="left" w:pos="2835"/>
          <w:tab w:val="left" w:pos="3828"/>
          <w:tab w:val="left" w:pos="5245"/>
          <w:tab w:val="left" w:pos="6946"/>
        </w:tabs>
        <w:spacing w:after="0" w:line="300" w:lineRule="exact"/>
        <w:jc w:val="both"/>
        <w:rPr>
          <w:rFonts w:ascii="Times New Roman" w:eastAsia="Times New Roman" w:hAnsi="Times New Roman"/>
          <w:b/>
          <w:szCs w:val="24"/>
          <w:lang w:eastAsia="lt-LT"/>
        </w:rPr>
      </w:pPr>
      <w:r>
        <w:rPr>
          <w:rFonts w:ascii="Times New Roman" w:eastAsia="Times New Roman" w:hAnsi="Times New Roman"/>
          <w:szCs w:val="24"/>
          <w:lang w:eastAsia="lt-LT"/>
        </w:rPr>
        <w:t>Nuotekos į aplinką neišleidžiamos.</w:t>
      </w:r>
    </w:p>
    <w:p w:rsidR="006673E6" w:rsidRPr="006673E6" w:rsidRDefault="006673E6" w:rsidP="009F7085">
      <w:pPr>
        <w:spacing w:after="0" w:line="300" w:lineRule="exact"/>
        <w:rPr>
          <w:rFonts w:ascii="Times New Roman" w:eastAsia="Times New Roman" w:hAnsi="Times New Roman"/>
          <w:sz w:val="18"/>
          <w:szCs w:val="24"/>
          <w:lang w:eastAsia="lt-LT"/>
        </w:rPr>
      </w:pPr>
    </w:p>
    <w:p w:rsidR="006673E6" w:rsidRPr="00701B8F" w:rsidRDefault="006673E6" w:rsidP="009F7085">
      <w:pPr>
        <w:spacing w:after="0" w:line="300" w:lineRule="exact"/>
        <w:rPr>
          <w:rFonts w:ascii="Times New Roman" w:eastAsia="Times New Roman" w:hAnsi="Times New Roman"/>
          <w:b/>
          <w:szCs w:val="24"/>
          <w:lang w:eastAsia="lt-LT"/>
        </w:rPr>
      </w:pPr>
      <w:r w:rsidRPr="00701B8F">
        <w:rPr>
          <w:rFonts w:ascii="Times New Roman" w:eastAsia="Times New Roman" w:hAnsi="Times New Roman"/>
          <w:b/>
          <w:szCs w:val="24"/>
          <w:lang w:eastAsia="lt-LT"/>
        </w:rPr>
        <w:t>21 lentelė. Pramonės įmonių ir kitų abonentų, iš kurių planuojama priimti nuotekas (ne paviršines), sąrašas ir planuojamų priimti nuotekų savybės</w:t>
      </w:r>
    </w:p>
    <w:p w:rsidR="006673E6" w:rsidRPr="00701B8F" w:rsidRDefault="00701B8F" w:rsidP="009F7085">
      <w:pPr>
        <w:spacing w:after="0" w:line="300" w:lineRule="exact"/>
        <w:rPr>
          <w:rFonts w:ascii="Times New Roman" w:eastAsia="Times New Roman" w:hAnsi="Times New Roman"/>
          <w:szCs w:val="24"/>
          <w:lang w:eastAsia="lt-LT"/>
        </w:rPr>
      </w:pPr>
      <w:r w:rsidRPr="00701B8F">
        <w:rPr>
          <w:rFonts w:ascii="Times New Roman" w:eastAsia="Times New Roman" w:hAnsi="Times New Roman"/>
          <w:szCs w:val="24"/>
          <w:lang w:eastAsia="lt-LT"/>
        </w:rPr>
        <w:t>Nuotekos iš kitų abonentų nepriimamos.</w:t>
      </w:r>
    </w:p>
    <w:p w:rsidR="006673E6" w:rsidRPr="006673E6" w:rsidRDefault="006673E6" w:rsidP="009F7085">
      <w:pPr>
        <w:spacing w:after="0" w:line="300" w:lineRule="exact"/>
        <w:rPr>
          <w:rFonts w:ascii="Times New Roman" w:eastAsia="Times New Roman" w:hAnsi="Times New Roman"/>
          <w:sz w:val="18"/>
          <w:szCs w:val="24"/>
          <w:lang w:eastAsia="lt-LT"/>
        </w:rPr>
      </w:pPr>
    </w:p>
    <w:p w:rsidR="006673E6" w:rsidRDefault="006673E6" w:rsidP="009F7085">
      <w:pPr>
        <w:spacing w:after="0" w:line="300" w:lineRule="exact"/>
        <w:rPr>
          <w:rFonts w:ascii="Times New Roman" w:eastAsia="Times New Roman" w:hAnsi="Times New Roman"/>
          <w:b/>
          <w:szCs w:val="24"/>
          <w:lang w:eastAsia="lt-LT"/>
        </w:rPr>
      </w:pPr>
      <w:r w:rsidRPr="00701B8F">
        <w:rPr>
          <w:rFonts w:ascii="Times New Roman" w:eastAsia="Times New Roman" w:hAnsi="Times New Roman"/>
          <w:b/>
          <w:szCs w:val="24"/>
          <w:lang w:eastAsia="lt-LT"/>
        </w:rPr>
        <w:t>22 lentelė. Nuotekų apskaitos įrenginiai</w:t>
      </w:r>
    </w:p>
    <w:p w:rsidR="00701B8F" w:rsidRPr="00701B8F" w:rsidRDefault="00701B8F" w:rsidP="009F7085">
      <w:pPr>
        <w:spacing w:after="0" w:line="300" w:lineRule="exact"/>
        <w:rPr>
          <w:rFonts w:ascii="Times New Roman" w:eastAsia="Times New Roman" w:hAnsi="Times New Roman"/>
          <w:szCs w:val="24"/>
          <w:lang w:eastAsia="lt-LT"/>
        </w:rPr>
      </w:pPr>
      <w:r w:rsidRPr="00701B8F">
        <w:rPr>
          <w:rFonts w:ascii="Times New Roman" w:eastAsia="Times New Roman" w:hAnsi="Times New Roman"/>
          <w:szCs w:val="24"/>
          <w:lang w:eastAsia="lt-LT"/>
        </w:rPr>
        <w:t>Nuotekų apskaitos prietaisų nėra.</w:t>
      </w:r>
    </w:p>
    <w:p w:rsidR="006673E6" w:rsidRPr="00A14EF1" w:rsidRDefault="006673E6" w:rsidP="009F7085">
      <w:pPr>
        <w:spacing w:after="0" w:line="300" w:lineRule="exact"/>
        <w:jc w:val="center"/>
        <w:rPr>
          <w:rFonts w:ascii="Times New Roman" w:eastAsia="Times New Roman" w:hAnsi="Times New Roman"/>
          <w:b/>
          <w:sz w:val="24"/>
          <w:szCs w:val="24"/>
          <w:lang w:eastAsia="lt-LT"/>
        </w:rPr>
      </w:pPr>
      <w:r w:rsidRPr="00A14EF1">
        <w:rPr>
          <w:rFonts w:ascii="Times New Roman" w:eastAsia="Times New Roman" w:hAnsi="Times New Roman"/>
          <w:b/>
          <w:sz w:val="24"/>
          <w:szCs w:val="24"/>
          <w:lang w:eastAsia="lt-LT"/>
        </w:rPr>
        <w:t>IX. DIRVOŽEMIO IR POŽEMINIO VANDENS APSAUGA</w:t>
      </w:r>
    </w:p>
    <w:p w:rsidR="006673E6" w:rsidRPr="00A14EF1" w:rsidRDefault="006673E6" w:rsidP="009F7085">
      <w:pPr>
        <w:spacing w:after="0" w:line="300" w:lineRule="exact"/>
        <w:jc w:val="both"/>
        <w:rPr>
          <w:rFonts w:ascii="Times New Roman" w:eastAsia="Times New Roman" w:hAnsi="Times New Roman"/>
          <w:sz w:val="24"/>
          <w:szCs w:val="24"/>
          <w:lang w:eastAsia="lt-LT"/>
        </w:rPr>
      </w:pPr>
    </w:p>
    <w:p w:rsidR="006673E6" w:rsidRPr="00A14EF1"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u w:val="single"/>
          <w:lang w:eastAsia="lt-LT"/>
        </w:rPr>
      </w:pPr>
      <w:r w:rsidRPr="00A14EF1">
        <w:rPr>
          <w:rFonts w:ascii="Times New Roman" w:eastAsia="Times New Roman" w:hAnsi="Times New Roman"/>
          <w:b/>
          <w:sz w:val="24"/>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A14EF1">
        <w:rPr>
          <w:rFonts w:ascii="Times New Roman" w:eastAsia="Times New Roman" w:hAnsi="Times New Roman"/>
          <w:b/>
          <w:sz w:val="24"/>
          <w:szCs w:val="24"/>
        </w:rPr>
        <w:t xml:space="preserve"> </w:t>
      </w:r>
    </w:p>
    <w:p w:rsidR="00574B7B" w:rsidRPr="00A14EF1" w:rsidRDefault="00574B7B" w:rsidP="00574B7B">
      <w:pPr>
        <w:spacing w:after="0" w:line="300" w:lineRule="exact"/>
        <w:jc w:val="both"/>
        <w:rPr>
          <w:rFonts w:ascii="Times New Roman" w:eastAsia="Times New Roman" w:hAnsi="Times New Roman"/>
          <w:bCs/>
          <w:sz w:val="24"/>
          <w:szCs w:val="24"/>
        </w:rPr>
      </w:pPr>
    </w:p>
    <w:p w:rsidR="00574B7B" w:rsidRPr="00A14EF1" w:rsidRDefault="00574B7B" w:rsidP="00574B7B">
      <w:pPr>
        <w:spacing w:after="0" w:line="300" w:lineRule="exact"/>
        <w:jc w:val="both"/>
        <w:rPr>
          <w:rFonts w:ascii="Times New Roman" w:eastAsia="Times New Roman" w:hAnsi="Times New Roman"/>
          <w:bCs/>
          <w:sz w:val="24"/>
          <w:szCs w:val="24"/>
          <w:lang w:val="es-BO"/>
        </w:rPr>
      </w:pPr>
      <w:r w:rsidRPr="00A14EF1">
        <w:rPr>
          <w:rFonts w:ascii="Times New Roman" w:eastAsia="Times New Roman" w:hAnsi="Times New Roman"/>
          <w:bCs/>
          <w:sz w:val="24"/>
          <w:szCs w:val="24"/>
        </w:rPr>
        <w:t xml:space="preserve">Atestuota geologijos įmonė UAB „Geoaplinka“ 2017 m. atliko bendrovės vykdyto požeminio ir drenažinio vandens monitoringo vykdymo analizę už 5 metų periodą ir parengė dokumentą „UAB „Naujasodžio agrofirma" </w:t>
      </w:r>
      <w:r w:rsidRPr="00A14EF1">
        <w:rPr>
          <w:rFonts w:ascii="Times New Roman" w:eastAsia="Times New Roman" w:hAnsi="Times New Roman"/>
          <w:bCs/>
          <w:sz w:val="24"/>
          <w:szCs w:val="24"/>
          <w:lang w:val="es-BO"/>
        </w:rPr>
        <w:t>Ūkio teritorijos Toliejų</w:t>
      </w:r>
      <w:r w:rsidRPr="00A14EF1">
        <w:rPr>
          <w:rFonts w:ascii="Times New Roman" w:eastAsia="Times New Roman" w:hAnsi="Times New Roman"/>
          <w:bCs/>
          <w:sz w:val="24"/>
          <w:szCs w:val="24"/>
        </w:rPr>
        <w:t xml:space="preserve"> k., Molėtų r. sav. 2011–2016 m. vykdyto drenažinio ir </w:t>
      </w:r>
      <w:r w:rsidRPr="00A14EF1">
        <w:rPr>
          <w:rFonts w:ascii="Times New Roman" w:eastAsia="Times New Roman" w:hAnsi="Times New Roman"/>
          <w:bCs/>
          <w:sz w:val="24"/>
          <w:szCs w:val="24"/>
          <w:lang w:val="es-BO"/>
        </w:rPr>
        <w:t xml:space="preserve">požeminio vandens monitoringo rezultatų apibendrinimas”. Monitoringas vykdytas trijuose požeminio vandens stebėjimo gręžiniuose, įrengtuose ūkio teritorijoje, ir šešiose drenažo sistemose, išleidžiančiose drenažinį vandenį iš bendrovės mėšlu tręšiamų laukų, tyrimai vykdyti du kartus per metus. </w:t>
      </w:r>
    </w:p>
    <w:p w:rsidR="00574B7B" w:rsidRPr="00A14EF1" w:rsidRDefault="00574B7B" w:rsidP="00574B7B">
      <w:pPr>
        <w:spacing w:after="0" w:line="300" w:lineRule="exact"/>
        <w:jc w:val="both"/>
        <w:rPr>
          <w:rFonts w:ascii="Times New Roman" w:eastAsia="Times New Roman" w:hAnsi="Times New Roman"/>
          <w:bCs/>
          <w:sz w:val="24"/>
          <w:szCs w:val="24"/>
          <w:lang w:val="es-BO"/>
        </w:rPr>
      </w:pPr>
    </w:p>
    <w:p w:rsidR="00574B7B" w:rsidRPr="00A14EF1" w:rsidRDefault="00574B7B" w:rsidP="00574B7B">
      <w:pPr>
        <w:spacing w:after="0" w:line="300" w:lineRule="exact"/>
        <w:jc w:val="both"/>
        <w:rPr>
          <w:rFonts w:ascii="Times New Roman" w:eastAsia="Times New Roman" w:hAnsi="Times New Roman"/>
          <w:bCs/>
          <w:sz w:val="24"/>
          <w:szCs w:val="24"/>
        </w:rPr>
      </w:pPr>
      <w:r w:rsidRPr="00A14EF1">
        <w:rPr>
          <w:rFonts w:ascii="Times New Roman" w:eastAsia="Times New Roman" w:hAnsi="Times New Roman"/>
          <w:bCs/>
          <w:sz w:val="24"/>
          <w:szCs w:val="24"/>
          <w:lang w:val="es-BO"/>
        </w:rPr>
        <w:t xml:space="preserve">Pagal dokumento išvadas, kiaulių komplekso teritorijoje </w:t>
      </w:r>
      <w:r w:rsidRPr="00A14EF1">
        <w:rPr>
          <w:rFonts w:ascii="Times New Roman" w:eastAsia="Times New Roman" w:hAnsi="Times New Roman"/>
          <w:bCs/>
          <w:sz w:val="24"/>
          <w:szCs w:val="24"/>
        </w:rPr>
        <w:t xml:space="preserve">vykdoma veikla turi įtakos požeminiam vandeniui tačiau žymesnio pavojaus aplinkai nekelia. Tarša biogeniniais elementais (nitritai, nitratai, amonis, fosfatai, bendrasis azotas) ūkio teritorijoje požeminiame vandenyje paplitusi sporadiškai ir neturi tendencijų didėti (teršalų koncentracijos vandenyje skirtingais metais skiriasi, kas rodo jog vyksta epizodinė požeminio vandens tarša). </w:t>
      </w:r>
    </w:p>
    <w:p w:rsidR="00574B7B" w:rsidRPr="00A14EF1" w:rsidRDefault="00574B7B" w:rsidP="00574B7B">
      <w:pPr>
        <w:spacing w:after="0" w:line="300" w:lineRule="exact"/>
        <w:jc w:val="both"/>
        <w:rPr>
          <w:rFonts w:ascii="Times New Roman" w:eastAsia="Times New Roman" w:hAnsi="Times New Roman"/>
          <w:bCs/>
          <w:sz w:val="24"/>
          <w:szCs w:val="24"/>
        </w:rPr>
      </w:pPr>
    </w:p>
    <w:p w:rsidR="00574B7B" w:rsidRPr="00A14EF1" w:rsidRDefault="00574B7B" w:rsidP="00574B7B">
      <w:pPr>
        <w:spacing w:after="0" w:line="300" w:lineRule="exact"/>
        <w:jc w:val="both"/>
        <w:rPr>
          <w:rFonts w:ascii="Times New Roman" w:eastAsia="Times New Roman" w:hAnsi="Times New Roman"/>
          <w:bCs/>
          <w:sz w:val="24"/>
          <w:szCs w:val="24"/>
        </w:rPr>
      </w:pPr>
      <w:r w:rsidRPr="00A14EF1">
        <w:rPr>
          <w:rFonts w:ascii="Times New Roman" w:eastAsia="Times New Roman" w:hAnsi="Times New Roman"/>
          <w:bCs/>
          <w:sz w:val="24"/>
          <w:szCs w:val="24"/>
        </w:rPr>
        <w:t xml:space="preserve">Drenažo vandens tyrimų duomenimis tirtų analičių vertės neviršijo DLK visą tyrimų laikotarpį. Bendrovė laukų tręšimo darbus vykdo pagal kasmet rengiamą tręšimo planą, atsakingai naudoja optimalias trąšų normas, kas sąlygoja minimalų poveikį aplinkos kokybei. </w:t>
      </w:r>
    </w:p>
    <w:p w:rsidR="006673E6" w:rsidRPr="00A14EF1" w:rsidRDefault="006673E6" w:rsidP="009F7085">
      <w:pPr>
        <w:spacing w:after="0" w:line="300" w:lineRule="exact"/>
        <w:rPr>
          <w:rFonts w:ascii="Times New Roman" w:eastAsia="Times New Roman" w:hAnsi="Times New Roman"/>
          <w:sz w:val="24"/>
          <w:szCs w:val="24"/>
        </w:rPr>
      </w:pPr>
    </w:p>
    <w:p w:rsidR="00701B8F" w:rsidRPr="00A14EF1" w:rsidRDefault="00701B8F" w:rsidP="009F7085">
      <w:pPr>
        <w:spacing w:after="0" w:line="300" w:lineRule="exact"/>
        <w:rPr>
          <w:rFonts w:ascii="Times New Roman" w:eastAsia="Times New Roman" w:hAnsi="Times New Roman"/>
          <w:sz w:val="24"/>
          <w:szCs w:val="24"/>
        </w:rPr>
      </w:pPr>
    </w:p>
    <w:p w:rsidR="00574B7B" w:rsidRPr="00A14EF1" w:rsidRDefault="00574B7B" w:rsidP="009F7085">
      <w:pPr>
        <w:spacing w:after="0" w:line="300" w:lineRule="exact"/>
        <w:jc w:val="center"/>
        <w:rPr>
          <w:rFonts w:ascii="Times New Roman" w:eastAsia="Times New Roman" w:hAnsi="Times New Roman"/>
          <w:b/>
          <w:sz w:val="24"/>
          <w:szCs w:val="24"/>
          <w:lang w:eastAsia="lt-LT"/>
        </w:rPr>
      </w:pPr>
    </w:p>
    <w:p w:rsidR="00574B7B" w:rsidRPr="00A14EF1" w:rsidRDefault="00574B7B" w:rsidP="009F7085">
      <w:pPr>
        <w:spacing w:after="0" w:line="300" w:lineRule="exact"/>
        <w:jc w:val="center"/>
        <w:rPr>
          <w:rFonts w:ascii="Times New Roman" w:eastAsia="Times New Roman" w:hAnsi="Times New Roman"/>
          <w:b/>
          <w:sz w:val="24"/>
          <w:szCs w:val="24"/>
          <w:lang w:eastAsia="lt-LT"/>
        </w:rPr>
      </w:pPr>
    </w:p>
    <w:p w:rsidR="00574B7B" w:rsidRPr="00A14EF1" w:rsidRDefault="00574B7B" w:rsidP="009F7085">
      <w:pPr>
        <w:spacing w:after="0" w:line="300" w:lineRule="exact"/>
        <w:jc w:val="center"/>
        <w:rPr>
          <w:rFonts w:ascii="Times New Roman" w:eastAsia="Times New Roman" w:hAnsi="Times New Roman"/>
          <w:b/>
          <w:sz w:val="24"/>
          <w:szCs w:val="24"/>
          <w:lang w:eastAsia="lt-LT"/>
        </w:rPr>
      </w:pPr>
    </w:p>
    <w:p w:rsidR="00574B7B" w:rsidRPr="00A14EF1" w:rsidRDefault="00574B7B" w:rsidP="009F7085">
      <w:pPr>
        <w:spacing w:after="0" w:line="300" w:lineRule="exact"/>
        <w:jc w:val="center"/>
        <w:rPr>
          <w:rFonts w:ascii="Times New Roman" w:eastAsia="Times New Roman" w:hAnsi="Times New Roman"/>
          <w:b/>
          <w:sz w:val="24"/>
          <w:szCs w:val="24"/>
          <w:lang w:eastAsia="lt-LT"/>
        </w:rPr>
      </w:pPr>
    </w:p>
    <w:p w:rsidR="00574B7B" w:rsidRDefault="00574B7B" w:rsidP="009F7085">
      <w:pPr>
        <w:spacing w:after="0" w:line="300" w:lineRule="exact"/>
        <w:jc w:val="center"/>
        <w:rPr>
          <w:rFonts w:ascii="Times New Roman" w:eastAsia="Times New Roman" w:hAnsi="Times New Roman"/>
          <w:b/>
          <w:szCs w:val="24"/>
          <w:lang w:eastAsia="lt-LT"/>
        </w:rPr>
      </w:pPr>
    </w:p>
    <w:p w:rsidR="00574B7B" w:rsidRDefault="00574B7B" w:rsidP="009F7085">
      <w:pPr>
        <w:spacing w:after="0" w:line="300" w:lineRule="exact"/>
        <w:jc w:val="center"/>
        <w:rPr>
          <w:rFonts w:ascii="Times New Roman" w:eastAsia="Times New Roman" w:hAnsi="Times New Roman"/>
          <w:b/>
          <w:szCs w:val="24"/>
          <w:lang w:eastAsia="lt-LT"/>
        </w:rPr>
      </w:pPr>
    </w:p>
    <w:p w:rsidR="00574B7B" w:rsidRDefault="00574B7B" w:rsidP="009F7085">
      <w:pPr>
        <w:spacing w:after="0" w:line="300" w:lineRule="exact"/>
        <w:jc w:val="center"/>
        <w:rPr>
          <w:rFonts w:ascii="Times New Roman" w:eastAsia="Times New Roman" w:hAnsi="Times New Roman"/>
          <w:b/>
          <w:szCs w:val="24"/>
          <w:lang w:eastAsia="lt-LT"/>
        </w:rPr>
      </w:pPr>
    </w:p>
    <w:p w:rsidR="00574B7B" w:rsidRDefault="00574B7B" w:rsidP="009F7085">
      <w:pPr>
        <w:spacing w:after="0" w:line="300" w:lineRule="exact"/>
        <w:jc w:val="center"/>
        <w:rPr>
          <w:rFonts w:ascii="Times New Roman" w:eastAsia="Times New Roman" w:hAnsi="Times New Roman"/>
          <w:b/>
          <w:szCs w:val="24"/>
          <w:lang w:eastAsia="lt-LT"/>
        </w:rPr>
      </w:pPr>
    </w:p>
    <w:p w:rsidR="006673E6" w:rsidRPr="00A14EF1" w:rsidRDefault="006673E6" w:rsidP="009F7085">
      <w:pPr>
        <w:spacing w:after="0" w:line="300" w:lineRule="exact"/>
        <w:jc w:val="center"/>
        <w:rPr>
          <w:rFonts w:ascii="Times New Roman" w:eastAsia="Times New Roman" w:hAnsi="Times New Roman"/>
          <w:b/>
          <w:sz w:val="24"/>
          <w:szCs w:val="24"/>
          <w:lang w:eastAsia="lt-LT"/>
        </w:rPr>
      </w:pPr>
      <w:r w:rsidRPr="00A14EF1">
        <w:rPr>
          <w:rFonts w:ascii="Times New Roman" w:eastAsia="Times New Roman" w:hAnsi="Times New Roman"/>
          <w:b/>
          <w:sz w:val="24"/>
          <w:szCs w:val="24"/>
          <w:lang w:eastAsia="lt-LT"/>
        </w:rPr>
        <w:t>X. TRĘŠIMAS</w:t>
      </w:r>
    </w:p>
    <w:p w:rsidR="006673E6" w:rsidRPr="00A14EF1" w:rsidRDefault="006673E6" w:rsidP="009F7085">
      <w:pPr>
        <w:spacing w:after="0" w:line="300" w:lineRule="exact"/>
        <w:jc w:val="both"/>
        <w:rPr>
          <w:rFonts w:ascii="Times New Roman" w:eastAsia="Times New Roman" w:hAnsi="Times New Roman"/>
          <w:sz w:val="24"/>
          <w:szCs w:val="24"/>
          <w:u w:val="single"/>
          <w:lang w:eastAsia="lt-LT"/>
        </w:rPr>
      </w:pPr>
    </w:p>
    <w:p w:rsidR="006673E6" w:rsidRPr="00A14EF1" w:rsidRDefault="006673E6" w:rsidP="009F7085">
      <w:pPr>
        <w:spacing w:after="0" w:line="300" w:lineRule="exact"/>
        <w:jc w:val="both"/>
        <w:rPr>
          <w:rFonts w:ascii="Times New Roman" w:eastAsia="Times New Roman" w:hAnsi="Times New Roman"/>
          <w:b/>
          <w:sz w:val="24"/>
          <w:szCs w:val="24"/>
          <w:lang w:eastAsia="lt-LT"/>
        </w:rPr>
      </w:pPr>
      <w:r w:rsidRPr="00A14EF1">
        <w:rPr>
          <w:rFonts w:ascii="Times New Roman" w:eastAsia="Times New Roman" w:hAnsi="Times New Roman"/>
          <w:b/>
          <w:sz w:val="24"/>
          <w:szCs w:val="24"/>
          <w:lang w:eastAsia="lt-LT"/>
        </w:rPr>
        <w:t xml:space="preserve">21. Informacija apie biologiškai skaidžių atliekų naudojimą tręšimui žemės ūkyje.  </w:t>
      </w:r>
    </w:p>
    <w:p w:rsidR="00574B7B" w:rsidRPr="00A14EF1" w:rsidRDefault="007B6C5A" w:rsidP="009F7085">
      <w:pPr>
        <w:spacing w:after="0" w:line="300" w:lineRule="exact"/>
        <w:jc w:val="both"/>
        <w:rPr>
          <w:rFonts w:ascii="Times New Roman" w:eastAsia="Times New Roman" w:hAnsi="Times New Roman"/>
          <w:sz w:val="24"/>
          <w:szCs w:val="24"/>
          <w:lang w:eastAsia="lt-LT"/>
        </w:rPr>
      </w:pPr>
      <w:r w:rsidRPr="00A14EF1">
        <w:rPr>
          <w:rFonts w:ascii="Times New Roman" w:eastAsia="Times New Roman" w:hAnsi="Times New Roman"/>
          <w:sz w:val="24"/>
          <w:szCs w:val="24"/>
          <w:lang w:eastAsia="lt-LT"/>
        </w:rPr>
        <w:t>Biologiškai skaidžių atliekų tręšimui bendrovė nenaudoja.</w:t>
      </w:r>
    </w:p>
    <w:p w:rsidR="007B6C5A" w:rsidRPr="00A14EF1" w:rsidRDefault="007B6C5A" w:rsidP="009F7085">
      <w:pPr>
        <w:spacing w:after="0" w:line="300" w:lineRule="exact"/>
        <w:jc w:val="both"/>
        <w:rPr>
          <w:rFonts w:ascii="Times New Roman" w:eastAsia="Times New Roman" w:hAnsi="Times New Roman"/>
          <w:sz w:val="24"/>
          <w:szCs w:val="24"/>
          <w:lang w:eastAsia="lt-LT"/>
        </w:rPr>
      </w:pPr>
    </w:p>
    <w:p w:rsidR="006673E6" w:rsidRPr="00A14EF1" w:rsidRDefault="006673E6" w:rsidP="009F7085">
      <w:pPr>
        <w:spacing w:after="0" w:line="300" w:lineRule="exact"/>
        <w:jc w:val="both"/>
        <w:rPr>
          <w:rFonts w:ascii="Times New Roman" w:eastAsia="Times New Roman" w:hAnsi="Times New Roman"/>
          <w:b/>
          <w:sz w:val="24"/>
          <w:szCs w:val="24"/>
          <w:lang w:eastAsia="lt-LT"/>
        </w:rPr>
      </w:pPr>
      <w:r w:rsidRPr="00A14EF1">
        <w:rPr>
          <w:rFonts w:ascii="Times New Roman" w:eastAsia="Times New Roman" w:hAnsi="Times New Roman"/>
          <w:b/>
          <w:sz w:val="24"/>
          <w:szCs w:val="24"/>
          <w:lang w:eastAsia="lt-LT"/>
        </w:rPr>
        <w:t xml:space="preserve">22. Informacija apie laukų tręšimą mėšlu ir (ar) srutomis. </w:t>
      </w:r>
    </w:p>
    <w:p w:rsidR="00EF688B" w:rsidRPr="00A14EF1" w:rsidRDefault="00EF688B" w:rsidP="006C4B40">
      <w:pPr>
        <w:spacing w:after="0" w:line="300" w:lineRule="exact"/>
        <w:jc w:val="both"/>
        <w:rPr>
          <w:rFonts w:ascii="Times New Roman" w:eastAsia="Times New Roman" w:hAnsi="Times New Roman"/>
          <w:sz w:val="24"/>
          <w:szCs w:val="24"/>
          <w:lang w:eastAsia="lt-LT"/>
        </w:rPr>
      </w:pPr>
    </w:p>
    <w:p w:rsidR="00A4149F" w:rsidRPr="00A14EF1" w:rsidRDefault="00EF688B" w:rsidP="006C4B40">
      <w:pPr>
        <w:spacing w:after="0" w:line="300" w:lineRule="exact"/>
        <w:jc w:val="both"/>
        <w:rPr>
          <w:rFonts w:ascii="Times New Roman" w:eastAsia="Times New Roman" w:hAnsi="Times New Roman"/>
          <w:sz w:val="24"/>
          <w:szCs w:val="24"/>
          <w:lang w:eastAsia="lt-LT"/>
        </w:rPr>
      </w:pPr>
      <w:r w:rsidRPr="00A14EF1">
        <w:rPr>
          <w:rFonts w:ascii="Times New Roman" w:eastAsia="Times New Roman" w:hAnsi="Times New Roman"/>
          <w:sz w:val="24"/>
          <w:szCs w:val="24"/>
          <w:lang w:eastAsia="lt-LT"/>
        </w:rPr>
        <w:t>K</w:t>
      </w:r>
      <w:r w:rsidR="00A4149F" w:rsidRPr="00A14EF1">
        <w:rPr>
          <w:rFonts w:ascii="Times New Roman" w:eastAsia="Times New Roman" w:hAnsi="Times New Roman"/>
          <w:sz w:val="24"/>
          <w:szCs w:val="24"/>
          <w:lang w:eastAsia="lt-LT"/>
        </w:rPr>
        <w:t xml:space="preserve">omplekse vienu metu </w:t>
      </w:r>
      <w:r w:rsidRPr="00A14EF1">
        <w:rPr>
          <w:rFonts w:ascii="Times New Roman" w:eastAsia="Times New Roman" w:hAnsi="Times New Roman"/>
          <w:sz w:val="24"/>
          <w:szCs w:val="24"/>
          <w:lang w:eastAsia="lt-LT"/>
        </w:rPr>
        <w:t xml:space="preserve">laikant 650 vnt. paršavedžių, 3600 vnt. penimų bekonų ir 2300 vnt. atjunkytų paršelių, per metus sukaupiama </w:t>
      </w:r>
      <w:r w:rsidR="00A4149F" w:rsidRPr="00A14EF1">
        <w:rPr>
          <w:rFonts w:ascii="Times New Roman" w:eastAsia="Times New Roman" w:hAnsi="Times New Roman"/>
          <w:bCs/>
          <w:sz w:val="24"/>
          <w:szCs w:val="24"/>
          <w:lang w:eastAsia="lt-LT"/>
        </w:rPr>
        <w:t xml:space="preserve"> apie </w:t>
      </w:r>
      <w:r w:rsidRPr="00A14EF1">
        <w:rPr>
          <w:rFonts w:ascii="Times New Roman" w:eastAsia="Times New Roman" w:hAnsi="Times New Roman"/>
          <w:bCs/>
          <w:sz w:val="24"/>
          <w:szCs w:val="24"/>
          <w:lang w:eastAsia="lt-LT"/>
        </w:rPr>
        <w:t>13776 m</w:t>
      </w:r>
      <w:r w:rsidRPr="00A14EF1">
        <w:rPr>
          <w:rFonts w:ascii="Times New Roman" w:eastAsia="Times New Roman" w:hAnsi="Times New Roman"/>
          <w:bCs/>
          <w:sz w:val="24"/>
          <w:szCs w:val="24"/>
          <w:vertAlign w:val="superscript"/>
          <w:lang w:eastAsia="lt-LT"/>
        </w:rPr>
        <w:t>3</w:t>
      </w:r>
      <w:r w:rsidRPr="00A14EF1">
        <w:rPr>
          <w:rFonts w:ascii="Times New Roman" w:eastAsia="Times New Roman" w:hAnsi="Times New Roman"/>
          <w:bCs/>
          <w:sz w:val="24"/>
          <w:szCs w:val="24"/>
          <w:lang w:eastAsia="lt-LT"/>
        </w:rPr>
        <w:t xml:space="preserve"> skystojo mėšlo</w:t>
      </w:r>
      <w:r w:rsidR="00A4149F" w:rsidRPr="00A14EF1">
        <w:rPr>
          <w:rFonts w:ascii="Times New Roman" w:eastAsia="Times New Roman" w:hAnsi="Times New Roman"/>
          <w:bCs/>
          <w:sz w:val="24"/>
          <w:szCs w:val="24"/>
          <w:lang w:eastAsia="lt-LT"/>
        </w:rPr>
        <w:t>.</w:t>
      </w:r>
      <w:r w:rsidR="00A4149F" w:rsidRPr="00A14EF1">
        <w:rPr>
          <w:rFonts w:ascii="Times New Roman" w:eastAsia="Times New Roman" w:hAnsi="Times New Roman"/>
          <w:sz w:val="24"/>
          <w:szCs w:val="24"/>
          <w:lang w:eastAsia="lt-LT"/>
        </w:rPr>
        <w:t xml:space="preserve"> Pagal 2018 m. skystojo mėšlo laboratorinių tyrimų duomenis, mėšle maisto medžiagų koncentracijos nustatytos tokios: N</w:t>
      </w:r>
      <w:r w:rsidR="00A4149F" w:rsidRPr="00A14EF1">
        <w:rPr>
          <w:rFonts w:ascii="Times New Roman" w:eastAsia="Times New Roman" w:hAnsi="Times New Roman"/>
          <w:sz w:val="24"/>
          <w:szCs w:val="24"/>
          <w:vertAlign w:val="subscript"/>
          <w:lang w:eastAsia="lt-LT"/>
        </w:rPr>
        <w:t>b</w:t>
      </w:r>
      <w:r w:rsidR="00A4149F" w:rsidRPr="00A14EF1">
        <w:rPr>
          <w:rFonts w:ascii="Times New Roman" w:eastAsia="Times New Roman" w:hAnsi="Times New Roman"/>
          <w:sz w:val="24"/>
          <w:szCs w:val="24"/>
          <w:lang w:eastAsia="lt-LT"/>
        </w:rPr>
        <w:t xml:space="preserve"> 3</w:t>
      </w:r>
      <w:r w:rsidRPr="00A14EF1">
        <w:rPr>
          <w:rFonts w:ascii="Times New Roman" w:eastAsia="Times New Roman" w:hAnsi="Times New Roman"/>
          <w:sz w:val="24"/>
          <w:szCs w:val="24"/>
          <w:lang w:eastAsia="lt-LT"/>
        </w:rPr>
        <w:t>154</w:t>
      </w:r>
      <w:r w:rsidR="00A4149F" w:rsidRPr="00A14EF1">
        <w:rPr>
          <w:rFonts w:ascii="Times New Roman" w:eastAsia="Times New Roman" w:hAnsi="Times New Roman"/>
          <w:sz w:val="24"/>
          <w:szCs w:val="24"/>
          <w:lang w:eastAsia="lt-LT"/>
        </w:rPr>
        <w:t xml:space="preserve"> mg/l, P</w:t>
      </w:r>
      <w:r w:rsidR="00A4149F" w:rsidRPr="00A14EF1">
        <w:rPr>
          <w:rFonts w:ascii="Times New Roman" w:eastAsia="Times New Roman" w:hAnsi="Times New Roman"/>
          <w:sz w:val="24"/>
          <w:szCs w:val="24"/>
          <w:vertAlign w:val="subscript"/>
          <w:lang w:eastAsia="lt-LT"/>
        </w:rPr>
        <w:t>b</w:t>
      </w:r>
      <w:r w:rsidR="00A4149F" w:rsidRPr="00A14EF1">
        <w:rPr>
          <w:rFonts w:ascii="Times New Roman" w:eastAsia="Times New Roman" w:hAnsi="Times New Roman"/>
          <w:sz w:val="24"/>
          <w:szCs w:val="24"/>
          <w:lang w:eastAsia="lt-LT"/>
        </w:rPr>
        <w:t xml:space="preserve"> </w:t>
      </w:r>
      <w:r w:rsidRPr="00A14EF1">
        <w:rPr>
          <w:rFonts w:ascii="Times New Roman" w:eastAsia="Times New Roman" w:hAnsi="Times New Roman"/>
          <w:sz w:val="24"/>
          <w:szCs w:val="24"/>
          <w:lang w:eastAsia="lt-LT"/>
        </w:rPr>
        <w:t>852</w:t>
      </w:r>
      <w:r w:rsidR="00A4149F" w:rsidRPr="00A14EF1">
        <w:rPr>
          <w:rFonts w:ascii="Times New Roman" w:eastAsia="Times New Roman" w:hAnsi="Times New Roman"/>
          <w:sz w:val="24"/>
          <w:szCs w:val="24"/>
          <w:lang w:eastAsia="lt-LT"/>
        </w:rPr>
        <w:t xml:space="preserve"> mg/l, K </w:t>
      </w:r>
      <w:r w:rsidRPr="00A14EF1">
        <w:rPr>
          <w:rFonts w:ascii="Times New Roman" w:eastAsia="Times New Roman" w:hAnsi="Times New Roman"/>
          <w:sz w:val="24"/>
          <w:szCs w:val="24"/>
          <w:lang w:eastAsia="lt-LT"/>
        </w:rPr>
        <w:t>1410</w:t>
      </w:r>
      <w:r w:rsidR="00A4149F" w:rsidRPr="00A14EF1">
        <w:rPr>
          <w:rFonts w:ascii="Times New Roman" w:eastAsia="Times New Roman" w:hAnsi="Times New Roman"/>
          <w:sz w:val="24"/>
          <w:szCs w:val="24"/>
          <w:lang w:eastAsia="lt-LT"/>
        </w:rPr>
        <w:t xml:space="preserve"> mg/l. Metiniame skystojo mėšlo kiekyje maisto medžiagų ištekliai yra </w:t>
      </w:r>
      <w:r w:rsidRPr="00A14EF1">
        <w:rPr>
          <w:rFonts w:ascii="Times New Roman" w:eastAsia="Times New Roman" w:hAnsi="Times New Roman"/>
          <w:sz w:val="24"/>
          <w:szCs w:val="24"/>
          <w:lang w:eastAsia="lt-LT"/>
        </w:rPr>
        <w:t>42,5 t azoto, 11,5 t fosforo bei 15,0 t kalio trąšų</w:t>
      </w:r>
      <w:r w:rsidR="00A4149F" w:rsidRPr="00A14EF1">
        <w:rPr>
          <w:rFonts w:ascii="Times New Roman" w:eastAsia="Times New Roman" w:hAnsi="Times New Roman"/>
          <w:sz w:val="24"/>
          <w:szCs w:val="24"/>
          <w:lang w:eastAsia="lt-LT"/>
        </w:rPr>
        <w:t xml:space="preserve">, kurios paskleidžiamos tręšiamuose laukuose vadovaujantis </w:t>
      </w:r>
      <w:r w:rsidR="00A4149F" w:rsidRPr="00A14EF1">
        <w:rPr>
          <w:rFonts w:ascii="Times New Roman" w:eastAsia="Times New Roman" w:hAnsi="Times New Roman"/>
          <w:bCs/>
          <w:i/>
          <w:color w:val="0000CC"/>
          <w:sz w:val="24"/>
          <w:szCs w:val="24"/>
          <w:lang w:eastAsia="lt-LT"/>
        </w:rPr>
        <w:t xml:space="preserve">Aplinkosaugos reikalavimų mėšlui ir srutoms tvarkyti aprašu (Nr. </w:t>
      </w:r>
      <w:hyperlink r:id="rId9" w:history="1">
        <w:r w:rsidR="00A4149F" w:rsidRPr="00A14EF1">
          <w:rPr>
            <w:rStyle w:val="Hipersaitas"/>
            <w:rFonts w:ascii="Times New Roman" w:eastAsia="Times New Roman" w:hAnsi="Times New Roman"/>
            <w:bCs/>
            <w:i/>
            <w:iCs/>
            <w:color w:val="0000CC"/>
            <w:sz w:val="24"/>
            <w:szCs w:val="24"/>
            <w:u w:val="none"/>
            <w:lang w:eastAsia="lt-LT"/>
          </w:rPr>
          <w:t>D1-735/3D-700</w:t>
        </w:r>
      </w:hyperlink>
      <w:r w:rsidR="00A4149F" w:rsidRPr="00A14EF1">
        <w:rPr>
          <w:rFonts w:ascii="Times New Roman" w:eastAsia="Times New Roman" w:hAnsi="Times New Roman"/>
          <w:bCs/>
          <w:i/>
          <w:iCs/>
          <w:color w:val="0000CC"/>
          <w:sz w:val="24"/>
          <w:szCs w:val="24"/>
          <w:lang w:eastAsia="lt-LT"/>
        </w:rPr>
        <w:t>, 2011-09-26, Žin. 2011, Nr. 118-5583 (2011-09-30), i. k. 111301MISAK5/3D-700</w:t>
      </w:r>
      <w:r w:rsidR="00A4149F" w:rsidRPr="00A14EF1">
        <w:rPr>
          <w:rFonts w:ascii="Times New Roman" w:eastAsia="Times New Roman" w:hAnsi="Times New Roman"/>
          <w:bCs/>
          <w:i/>
          <w:color w:val="0000CC"/>
          <w:sz w:val="24"/>
          <w:szCs w:val="24"/>
          <w:lang w:eastAsia="lt-LT"/>
        </w:rPr>
        <w:t>)</w:t>
      </w:r>
      <w:r w:rsidR="00A4149F" w:rsidRPr="00A14EF1">
        <w:rPr>
          <w:rFonts w:ascii="Times New Roman" w:eastAsia="Times New Roman" w:hAnsi="Times New Roman"/>
          <w:bCs/>
          <w:sz w:val="24"/>
          <w:szCs w:val="24"/>
          <w:lang w:eastAsia="lt-LT"/>
        </w:rPr>
        <w:t xml:space="preserve"> parengtu tręšimo planu</w:t>
      </w:r>
      <w:r w:rsidR="00A4149F" w:rsidRPr="00A14EF1">
        <w:rPr>
          <w:rFonts w:ascii="Times New Roman" w:eastAsia="Times New Roman" w:hAnsi="Times New Roman"/>
          <w:sz w:val="24"/>
          <w:szCs w:val="24"/>
          <w:lang w:eastAsia="lt-LT"/>
        </w:rPr>
        <w:t>.</w:t>
      </w:r>
    </w:p>
    <w:p w:rsidR="00EF688B" w:rsidRPr="00A14EF1" w:rsidRDefault="00EF688B" w:rsidP="006C4B40">
      <w:pPr>
        <w:spacing w:after="0" w:line="300" w:lineRule="exact"/>
        <w:jc w:val="both"/>
        <w:rPr>
          <w:rFonts w:ascii="Times New Roman" w:eastAsia="Times New Roman" w:hAnsi="Times New Roman"/>
          <w:sz w:val="24"/>
          <w:szCs w:val="24"/>
          <w:lang w:eastAsia="lt-LT"/>
        </w:rPr>
      </w:pPr>
    </w:p>
    <w:p w:rsidR="00A4149F" w:rsidRPr="00A14EF1" w:rsidRDefault="00A4149F" w:rsidP="006C4B40">
      <w:pPr>
        <w:spacing w:after="0" w:line="300" w:lineRule="exact"/>
        <w:jc w:val="both"/>
        <w:rPr>
          <w:rFonts w:ascii="Times New Roman" w:eastAsia="Times New Roman" w:hAnsi="Times New Roman"/>
          <w:sz w:val="24"/>
          <w:szCs w:val="24"/>
          <w:lang w:eastAsia="lt-LT"/>
        </w:rPr>
      </w:pPr>
      <w:r w:rsidRPr="00A14EF1">
        <w:rPr>
          <w:rFonts w:ascii="Times New Roman" w:eastAsia="Times New Roman" w:hAnsi="Times New Roman"/>
          <w:sz w:val="24"/>
          <w:szCs w:val="24"/>
          <w:lang w:eastAsia="lt-LT"/>
        </w:rPr>
        <w:t xml:space="preserve">Mėšlas yra homogeniška medžiaga, teigiamai veikianti dirvožemį: organinių trąšų poveikyje padidėja ne tik dirvožemio humuso kiekis, bet ir sorbuojamoji galia, mažinamas dirvožeminio tirpalo rūgštingumas, gerėja vandens ir oro režimai, tampa labiau palankesnės agrocheminės ir agrofizikinės dirvožemio savybės, suaktyvėja organizmų, gyvenančių dirvožemyje, veikla. Vengiant biogeninių medžiagų išplovimo į gilesnius dirvožemio sluoksnius bei paviršinius ir požeminius vandenis tręšimo normos ir apkrovos įmonės kasmet rengiamame tręšimo plane apskaičiuojamos atsižvelgiant ne tik į teisės aktų reikalavimus, bet ir įvertinus periodiškai atliekamų tręšiamų sklypų dirvožemio agrocheminių tyrimų duomenis, </w:t>
      </w:r>
      <w:r w:rsidRPr="00A14EF1">
        <w:rPr>
          <w:rFonts w:ascii="Times New Roman" w:eastAsia="Times New Roman" w:hAnsi="Times New Roman"/>
          <w:bCs/>
          <w:sz w:val="24"/>
          <w:szCs w:val="24"/>
          <w:lang w:eastAsia="lt-LT"/>
        </w:rPr>
        <w:t>augalų vegetacijos savybes, klimatines sąlygas</w:t>
      </w:r>
      <w:r w:rsidRPr="00A14EF1">
        <w:rPr>
          <w:rFonts w:ascii="Times New Roman" w:eastAsia="Times New Roman" w:hAnsi="Times New Roman"/>
          <w:sz w:val="24"/>
          <w:szCs w:val="24"/>
          <w:lang w:eastAsia="lt-LT"/>
        </w:rPr>
        <w:t>.</w:t>
      </w:r>
    </w:p>
    <w:p w:rsidR="00EF688B" w:rsidRPr="00A14EF1" w:rsidRDefault="00EF688B" w:rsidP="006C4B40">
      <w:pPr>
        <w:spacing w:after="0" w:line="300" w:lineRule="exact"/>
        <w:jc w:val="both"/>
        <w:rPr>
          <w:rFonts w:ascii="Times New Roman" w:eastAsia="Times New Roman" w:hAnsi="Times New Roman"/>
          <w:sz w:val="24"/>
          <w:szCs w:val="24"/>
          <w:lang w:eastAsia="lt-LT"/>
        </w:rPr>
      </w:pPr>
    </w:p>
    <w:p w:rsidR="00A4149F" w:rsidRPr="00A14EF1" w:rsidRDefault="00A4149F" w:rsidP="006C4B40">
      <w:pPr>
        <w:spacing w:after="0" w:line="300" w:lineRule="exact"/>
        <w:jc w:val="both"/>
        <w:rPr>
          <w:rFonts w:ascii="Times New Roman" w:eastAsia="Times New Roman" w:hAnsi="Times New Roman"/>
          <w:sz w:val="24"/>
          <w:szCs w:val="24"/>
          <w:lang w:eastAsia="lt-LT"/>
        </w:rPr>
      </w:pPr>
      <w:r w:rsidRPr="00A14EF1">
        <w:rPr>
          <w:rFonts w:ascii="Times New Roman" w:eastAsia="Times New Roman" w:hAnsi="Times New Roman"/>
          <w:sz w:val="24"/>
          <w:szCs w:val="24"/>
          <w:lang w:eastAsia="lt-LT"/>
        </w:rPr>
        <w:t xml:space="preserve">Vadovaujantis </w:t>
      </w:r>
      <w:r w:rsidRPr="00A14EF1">
        <w:rPr>
          <w:rFonts w:ascii="Times New Roman" w:eastAsia="Times New Roman" w:hAnsi="Times New Roman"/>
          <w:i/>
          <w:color w:val="0000CC"/>
          <w:sz w:val="24"/>
          <w:szCs w:val="24"/>
          <w:lang w:eastAsia="lt-LT"/>
        </w:rPr>
        <w:t>Specialiųjų žemės ir miško naudojimo sąlygų (Žin., 1992, Nr. 22-652; 1996, Nr. 2-43 su vėlesnėmis red.) 126 punktu</w:t>
      </w:r>
      <w:r w:rsidRPr="00A14EF1">
        <w:rPr>
          <w:rFonts w:ascii="Times New Roman" w:eastAsia="Times New Roman" w:hAnsi="Times New Roman"/>
          <w:i/>
          <w:sz w:val="24"/>
          <w:szCs w:val="24"/>
          <w:lang w:eastAsia="lt-LT"/>
        </w:rPr>
        <w:t>,</w:t>
      </w:r>
      <w:r w:rsidRPr="00A14EF1">
        <w:rPr>
          <w:rFonts w:ascii="Times New Roman" w:eastAsia="Times New Roman" w:hAnsi="Times New Roman"/>
          <w:sz w:val="24"/>
          <w:szCs w:val="24"/>
          <w:lang w:eastAsia="lt-LT"/>
        </w:rPr>
        <w:t xml:space="preserve"> skystasis mėšlas neskleidžiamas paviršinių vandens telkinių pakrančių apsaugos juostose. Dalis sklypų patenka į vandens telkinių apsaugos zoną, kur tręšimas skystuoju mėšlu nėra draudžiamas, tačiau trąšų normos privalo būti sumažintos (</w:t>
      </w:r>
      <w:r w:rsidRPr="00A14EF1">
        <w:rPr>
          <w:rFonts w:ascii="Times New Roman" w:eastAsia="Times New Roman" w:hAnsi="Times New Roman"/>
          <w:i/>
          <w:color w:val="0000CC"/>
          <w:sz w:val="24"/>
          <w:szCs w:val="24"/>
          <w:lang w:eastAsia="lt-LT"/>
        </w:rPr>
        <w:t>127.8 punktas</w:t>
      </w:r>
      <w:r w:rsidRPr="00A14EF1">
        <w:rPr>
          <w:rFonts w:ascii="Times New Roman" w:eastAsia="Times New Roman" w:hAnsi="Times New Roman"/>
          <w:sz w:val="24"/>
          <w:szCs w:val="24"/>
          <w:lang w:eastAsia="lt-LT"/>
        </w:rPr>
        <w:t>), o skystasis mėšlas įterptas į gruntą (</w:t>
      </w:r>
      <w:r w:rsidRPr="00A14EF1">
        <w:rPr>
          <w:rFonts w:ascii="Times New Roman" w:eastAsia="Times New Roman" w:hAnsi="Times New Roman"/>
          <w:i/>
          <w:color w:val="0000CC"/>
          <w:sz w:val="24"/>
          <w:szCs w:val="24"/>
          <w:lang w:eastAsia="lt-LT"/>
        </w:rPr>
        <w:t>127.2 punktas</w:t>
      </w:r>
      <w:r w:rsidRPr="00A14EF1">
        <w:rPr>
          <w:rFonts w:ascii="Times New Roman" w:eastAsia="Times New Roman" w:hAnsi="Times New Roman"/>
          <w:sz w:val="24"/>
          <w:szCs w:val="24"/>
          <w:lang w:eastAsia="lt-LT"/>
        </w:rPr>
        <w:t>).</w:t>
      </w:r>
    </w:p>
    <w:p w:rsidR="00EF688B" w:rsidRPr="00A14EF1" w:rsidRDefault="00EF688B" w:rsidP="006C4B40">
      <w:pPr>
        <w:spacing w:after="0" w:line="300" w:lineRule="exact"/>
        <w:jc w:val="both"/>
        <w:rPr>
          <w:rFonts w:ascii="Times New Roman" w:eastAsia="Times New Roman" w:hAnsi="Times New Roman"/>
          <w:sz w:val="24"/>
          <w:szCs w:val="24"/>
          <w:lang w:eastAsia="lt-LT"/>
        </w:rPr>
      </w:pPr>
    </w:p>
    <w:p w:rsidR="00EF688B" w:rsidRPr="00A14EF1" w:rsidRDefault="00EF688B" w:rsidP="00EF688B">
      <w:pPr>
        <w:spacing w:after="0" w:line="300" w:lineRule="exact"/>
        <w:jc w:val="both"/>
        <w:rPr>
          <w:rFonts w:ascii="Times New Roman" w:eastAsia="Times New Roman" w:hAnsi="Times New Roman"/>
          <w:sz w:val="24"/>
          <w:szCs w:val="24"/>
          <w:lang w:eastAsia="lt-LT"/>
        </w:rPr>
      </w:pPr>
      <w:r w:rsidRPr="00A14EF1">
        <w:rPr>
          <w:rFonts w:ascii="Times New Roman" w:eastAsia="Times New Roman" w:hAnsi="Times New Roman"/>
          <w:sz w:val="24"/>
          <w:szCs w:val="24"/>
          <w:lang w:eastAsia="lt-LT"/>
        </w:rPr>
        <w:t xml:space="preserve">Ant </w:t>
      </w:r>
      <w:r w:rsidR="00B5110B">
        <w:rPr>
          <w:rFonts w:ascii="Times New Roman" w:eastAsia="Times New Roman" w:hAnsi="Times New Roman"/>
          <w:sz w:val="24"/>
          <w:szCs w:val="24"/>
          <w:lang w:eastAsia="lt-LT"/>
        </w:rPr>
        <w:t xml:space="preserve">ariamos </w:t>
      </w:r>
      <w:r w:rsidRPr="00A14EF1">
        <w:rPr>
          <w:rFonts w:ascii="Times New Roman" w:eastAsia="Times New Roman" w:hAnsi="Times New Roman"/>
          <w:sz w:val="24"/>
          <w:szCs w:val="24"/>
          <w:lang w:eastAsia="lt-LT"/>
        </w:rPr>
        <w:t xml:space="preserve">dirvos paviršiaus paskleistas mėšlas įterpiamas 24 val. bėgyje. Todėl trumpalaikiai nemalonių kvapų periodai tręšimo laikotarpiu galimi, bet tai yra įprasta gyvulininkystės praktika, nedaranti žalos nei saugomoms teritorijoms, nei gyvenamajai aplinkai, poveikis vandens telkinių kokybei taip pat nereikšmingas, nes įmonė nenusižengia </w:t>
      </w:r>
      <w:r w:rsidRPr="00A14EF1">
        <w:rPr>
          <w:rFonts w:ascii="Times New Roman" w:eastAsia="Times New Roman" w:hAnsi="Times New Roman"/>
          <w:i/>
          <w:color w:val="0000CC"/>
          <w:sz w:val="24"/>
          <w:szCs w:val="24"/>
          <w:lang w:eastAsia="lt-LT"/>
        </w:rPr>
        <w:t>Aplinkosaugos reikalavimų mėšlui ir srutoms tvarkyti apraše (</w:t>
      </w:r>
      <w:r w:rsidRPr="00A14EF1">
        <w:rPr>
          <w:rFonts w:ascii="Times New Roman" w:eastAsia="Times New Roman" w:hAnsi="Times New Roman"/>
          <w:i/>
          <w:iCs/>
          <w:color w:val="0000CC"/>
          <w:sz w:val="24"/>
          <w:szCs w:val="24"/>
          <w:lang w:eastAsia="lt-LT"/>
        </w:rPr>
        <w:t>Žin. 2011, Nr. 118-5583</w:t>
      </w:r>
      <w:r w:rsidRPr="00A14EF1">
        <w:rPr>
          <w:rFonts w:ascii="Times New Roman" w:eastAsia="Times New Roman" w:hAnsi="Times New Roman"/>
          <w:i/>
          <w:color w:val="0000CC"/>
          <w:sz w:val="24"/>
          <w:szCs w:val="24"/>
          <w:lang w:eastAsia="lt-LT"/>
        </w:rPr>
        <w:t xml:space="preserve"> su vėlesniais pakeitimais)</w:t>
      </w:r>
      <w:r w:rsidRPr="00A14EF1">
        <w:rPr>
          <w:rFonts w:ascii="Times New Roman" w:eastAsia="Times New Roman" w:hAnsi="Times New Roman"/>
          <w:sz w:val="24"/>
          <w:szCs w:val="24"/>
          <w:lang w:eastAsia="lt-LT"/>
        </w:rPr>
        <w:t xml:space="preserve"> išdėstytiems reikalavimams. </w:t>
      </w:r>
    </w:p>
    <w:p w:rsidR="00EF688B" w:rsidRPr="00A14EF1" w:rsidRDefault="00EF688B" w:rsidP="006C4B40">
      <w:pPr>
        <w:spacing w:after="0" w:line="300" w:lineRule="exact"/>
        <w:jc w:val="both"/>
        <w:rPr>
          <w:rFonts w:ascii="Times New Roman" w:eastAsia="Times New Roman" w:hAnsi="Times New Roman"/>
          <w:sz w:val="24"/>
          <w:szCs w:val="24"/>
          <w:lang w:eastAsia="lt-LT"/>
        </w:rPr>
      </w:pPr>
    </w:p>
    <w:p w:rsidR="006C4B40" w:rsidRPr="00A14EF1" w:rsidRDefault="006C4B40" w:rsidP="006C4B40">
      <w:pPr>
        <w:spacing w:after="0" w:line="300" w:lineRule="exact"/>
        <w:jc w:val="both"/>
        <w:rPr>
          <w:rFonts w:ascii="Times New Roman" w:eastAsia="Times New Roman" w:hAnsi="Times New Roman"/>
          <w:sz w:val="24"/>
          <w:szCs w:val="24"/>
          <w:lang w:eastAsia="lt-LT"/>
        </w:rPr>
      </w:pPr>
      <w:r w:rsidRPr="00A14EF1">
        <w:rPr>
          <w:rFonts w:ascii="Times New Roman" w:eastAsia="Times New Roman" w:hAnsi="Times New Roman"/>
          <w:sz w:val="24"/>
          <w:szCs w:val="24"/>
          <w:lang w:eastAsia="lt-LT"/>
        </w:rPr>
        <w:t xml:space="preserve">UAB „TAKAŽOLĖ“ kiaulininkystės kompleksas </w:t>
      </w:r>
      <w:r w:rsidR="00EF688B" w:rsidRPr="00A14EF1">
        <w:rPr>
          <w:rFonts w:ascii="Times New Roman" w:eastAsia="Times New Roman" w:hAnsi="Times New Roman"/>
          <w:sz w:val="24"/>
          <w:szCs w:val="24"/>
          <w:lang w:eastAsia="lt-LT"/>
        </w:rPr>
        <w:t>periodiškai</w:t>
      </w:r>
      <w:r w:rsidRPr="00A14EF1">
        <w:rPr>
          <w:rFonts w:ascii="Times New Roman" w:eastAsia="Times New Roman" w:hAnsi="Times New Roman"/>
          <w:sz w:val="24"/>
          <w:szCs w:val="24"/>
          <w:lang w:eastAsia="lt-LT"/>
        </w:rPr>
        <w:t xml:space="preserve"> atlieka tręšiamų laukų dirvožemio agrocheminius tyrimus. Rengiant tręšimo planą ir apskaičiuojant trąšų normas visada atsižvelgiama į tyrimais nustatytas maisto medžiagų sankaupas dirvožemyje. Todėl dirvožemio tarša nenumatoma. </w:t>
      </w:r>
    </w:p>
    <w:p w:rsidR="00EF688B" w:rsidRPr="00A14EF1" w:rsidRDefault="00EF688B" w:rsidP="006C4B40">
      <w:pPr>
        <w:spacing w:after="0" w:line="300" w:lineRule="exact"/>
        <w:jc w:val="both"/>
        <w:rPr>
          <w:rFonts w:ascii="Times New Roman" w:eastAsia="Times New Roman" w:hAnsi="Times New Roman"/>
          <w:sz w:val="24"/>
          <w:szCs w:val="24"/>
          <w:lang w:eastAsia="lt-LT"/>
        </w:rPr>
      </w:pPr>
    </w:p>
    <w:p w:rsidR="006C4B40" w:rsidRPr="00A14EF1" w:rsidRDefault="006C4B40" w:rsidP="006C4B40">
      <w:pPr>
        <w:spacing w:after="0" w:line="300" w:lineRule="exact"/>
        <w:jc w:val="both"/>
        <w:rPr>
          <w:rFonts w:ascii="Times New Roman" w:eastAsia="Times New Roman" w:hAnsi="Times New Roman"/>
          <w:bCs/>
          <w:sz w:val="24"/>
          <w:szCs w:val="24"/>
          <w:lang w:eastAsia="lt-LT"/>
        </w:rPr>
      </w:pPr>
      <w:r w:rsidRPr="00A14EF1">
        <w:rPr>
          <w:rFonts w:ascii="Times New Roman" w:eastAsia="Times New Roman" w:hAnsi="Times New Roman"/>
          <w:sz w:val="24"/>
          <w:szCs w:val="24"/>
          <w:lang w:eastAsia="lt-LT"/>
        </w:rPr>
        <w:t xml:space="preserve">UAB „TAKAŽOLĖ“ pagal parengtą ir suderintą aplinkos monitoringo programą vykdo iš tręšiamų laukų ištekančio drenažinio vandens monitoringą. Pagal daugiamečių tyrimų duomenis, </w:t>
      </w:r>
      <w:r w:rsidRPr="00A14EF1">
        <w:rPr>
          <w:rFonts w:ascii="Times New Roman" w:eastAsia="Times New Roman" w:hAnsi="Times New Roman"/>
          <w:bCs/>
          <w:sz w:val="24"/>
          <w:szCs w:val="24"/>
          <w:lang w:eastAsia="lt-LT"/>
        </w:rPr>
        <w:t>teršalų koncentracijos drenažiniame vandenyje  labai mažos, įmonės veiklos įtakos požymių drenažo vandens kokybei nenustatyta.</w:t>
      </w:r>
    </w:p>
    <w:p w:rsidR="00EF688B" w:rsidRPr="00A14EF1" w:rsidRDefault="00EF688B" w:rsidP="006C4B40">
      <w:pPr>
        <w:spacing w:after="0" w:line="300" w:lineRule="exact"/>
        <w:jc w:val="both"/>
        <w:rPr>
          <w:rFonts w:ascii="Times New Roman" w:eastAsia="Times New Roman" w:hAnsi="Times New Roman"/>
          <w:sz w:val="24"/>
          <w:szCs w:val="24"/>
          <w:lang w:eastAsia="lt-LT"/>
        </w:rPr>
      </w:pPr>
    </w:p>
    <w:p w:rsidR="00EF688B" w:rsidRPr="00A14EF1" w:rsidRDefault="006C4B40" w:rsidP="006C4B40">
      <w:pPr>
        <w:spacing w:after="0" w:line="300" w:lineRule="exact"/>
        <w:jc w:val="both"/>
        <w:rPr>
          <w:rFonts w:ascii="Times New Roman" w:eastAsia="Times New Roman" w:hAnsi="Times New Roman"/>
          <w:sz w:val="24"/>
          <w:szCs w:val="24"/>
          <w:lang w:eastAsia="lt-LT"/>
        </w:rPr>
      </w:pPr>
      <w:r w:rsidRPr="00A14EF1">
        <w:rPr>
          <w:rFonts w:ascii="Times New Roman" w:eastAsia="Times New Roman" w:hAnsi="Times New Roman"/>
          <w:sz w:val="24"/>
          <w:szCs w:val="24"/>
          <w:lang w:eastAsia="lt-LT"/>
        </w:rPr>
        <w:t xml:space="preserve">Kiaulių komplekso mėšlu tręšiami laukai nepatenka į Labanoro regioninio parko ribas. Keli bendrovės tręšiami sklypai yra Malkėstaičio hidrografinio draustinio prieigose. Šis draustinis įsteigtas siekiant išsaugoti Malkėstaičio bei Vadinėlio ežerų duburius, pasižyminčius unikaliu skerspjūvio bei gylio santykiu. Trumpalaikiai tręšimo darbai neturės neigiamo poveikio arti tręšiamų plotų esančioms saugotinoms teritorijoms. </w:t>
      </w:r>
    </w:p>
    <w:p w:rsidR="00EF688B" w:rsidRPr="00A14EF1" w:rsidRDefault="00EF688B" w:rsidP="006C4B40">
      <w:pPr>
        <w:spacing w:after="0" w:line="300" w:lineRule="exact"/>
        <w:jc w:val="both"/>
        <w:rPr>
          <w:rFonts w:ascii="Times New Roman" w:eastAsia="Times New Roman" w:hAnsi="Times New Roman"/>
          <w:sz w:val="24"/>
          <w:szCs w:val="24"/>
          <w:lang w:eastAsia="lt-LT"/>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EF688B" w:rsidRDefault="00EF688B" w:rsidP="009F7085">
      <w:pPr>
        <w:spacing w:after="0" w:line="300" w:lineRule="exact"/>
        <w:jc w:val="center"/>
        <w:rPr>
          <w:rFonts w:ascii="Times New Roman" w:hAnsi="Times New Roman"/>
          <w:b/>
        </w:rPr>
      </w:pPr>
    </w:p>
    <w:p w:rsidR="006673E6" w:rsidRPr="00A14EF1" w:rsidRDefault="006673E6" w:rsidP="009F7085">
      <w:pPr>
        <w:spacing w:after="0" w:line="300" w:lineRule="exact"/>
        <w:jc w:val="center"/>
        <w:rPr>
          <w:rFonts w:ascii="Times New Roman" w:hAnsi="Times New Roman"/>
          <w:b/>
          <w:sz w:val="24"/>
          <w:szCs w:val="24"/>
        </w:rPr>
      </w:pPr>
      <w:r w:rsidRPr="00A14EF1">
        <w:rPr>
          <w:rFonts w:ascii="Times New Roman" w:hAnsi="Times New Roman"/>
          <w:b/>
          <w:sz w:val="24"/>
          <w:szCs w:val="24"/>
        </w:rPr>
        <w:t>XI.  NUMATOMAS ATLIEKŲ SUSIDARYMAS, APDOROJIMAS (NAUDOJIMAS AR ŠALINIMAS, ĮSKAITANT PARUOŠIMĄ NAUDOTI AR ŠALINTI) IR LAIKYMAS</w:t>
      </w:r>
    </w:p>
    <w:p w:rsidR="006673E6" w:rsidRPr="00A14EF1" w:rsidRDefault="006673E6" w:rsidP="009F7085">
      <w:pPr>
        <w:spacing w:after="0" w:line="300" w:lineRule="exact"/>
        <w:rPr>
          <w:rFonts w:ascii="Times New Roman" w:eastAsia="Times New Roman" w:hAnsi="Times New Roman"/>
          <w:sz w:val="24"/>
          <w:szCs w:val="24"/>
        </w:rPr>
      </w:pPr>
    </w:p>
    <w:p w:rsidR="006673E6" w:rsidRPr="00A14EF1" w:rsidRDefault="006673E6" w:rsidP="009F7085">
      <w:pPr>
        <w:spacing w:after="0" w:line="300" w:lineRule="exact"/>
        <w:jc w:val="both"/>
        <w:rPr>
          <w:rFonts w:ascii="Times New Roman" w:hAnsi="Times New Roman"/>
          <w:b/>
          <w:sz w:val="24"/>
          <w:szCs w:val="24"/>
        </w:rPr>
      </w:pPr>
      <w:r w:rsidRPr="00A14EF1">
        <w:rPr>
          <w:rFonts w:ascii="Times New Roman" w:hAnsi="Times New Roman"/>
          <w:b/>
          <w:sz w:val="24"/>
          <w:szCs w:val="24"/>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rsidR="00EF688B" w:rsidRPr="00A14EF1" w:rsidRDefault="00EF688B" w:rsidP="00EF688B">
      <w:pPr>
        <w:spacing w:after="0" w:line="300" w:lineRule="exact"/>
        <w:rPr>
          <w:rFonts w:ascii="Times New Roman" w:eastAsia="Times New Roman" w:hAnsi="Times New Roman"/>
          <w:sz w:val="24"/>
          <w:szCs w:val="24"/>
        </w:rPr>
      </w:pPr>
    </w:p>
    <w:p w:rsidR="00EF688B" w:rsidRPr="00A14EF1" w:rsidRDefault="00EF688B" w:rsidP="00EF688B">
      <w:pPr>
        <w:spacing w:after="0" w:line="300" w:lineRule="exact"/>
        <w:jc w:val="both"/>
        <w:rPr>
          <w:rFonts w:ascii="Times New Roman" w:eastAsia="Times New Roman" w:hAnsi="Times New Roman"/>
          <w:sz w:val="24"/>
          <w:szCs w:val="24"/>
        </w:rPr>
      </w:pPr>
      <w:r w:rsidRPr="00A14EF1">
        <w:rPr>
          <w:rFonts w:ascii="Times New Roman" w:eastAsia="Times New Roman" w:hAnsi="Times New Roman"/>
          <w:sz w:val="24"/>
          <w:szCs w:val="24"/>
        </w:rPr>
        <w:t xml:space="preserve">Komplekse susidarys apie 90 t/m kritusių gyvulių. </w:t>
      </w:r>
      <w:r w:rsidRPr="00A14EF1">
        <w:rPr>
          <w:rFonts w:ascii="Times New Roman" w:eastAsia="Times New Roman" w:hAnsi="Times New Roman"/>
          <w:bCs/>
          <w:sz w:val="24"/>
          <w:szCs w:val="24"/>
        </w:rPr>
        <w:t xml:space="preserve">Ši atlieka yra II kategorijos ŠGP ir yra laikinai laikoma, perduodama tvarkytojui bei vedama jos apskaita vadovaujantis </w:t>
      </w:r>
      <w:r w:rsidRPr="00A14EF1">
        <w:rPr>
          <w:rFonts w:ascii="Times New Roman" w:eastAsia="Times New Roman" w:hAnsi="Times New Roman"/>
          <w:i/>
          <w:iCs/>
          <w:color w:val="0000CC"/>
          <w:sz w:val="24"/>
          <w:szCs w:val="24"/>
        </w:rPr>
        <w:t>Šalutinių gyvūninių produktų ir jų gaminių tvarkymo ir apskaitos reikalavimais (Valstybinės maisto ir veterinarijos tarnybos direktoriaus 2005-03-23 įsak. Nr. B1-190 (Valstybinės maisto ir veterinarijos tarnybos direktoriaus 2012-01-20 d. įsak. Nr. B1-45 redakcija)</w:t>
      </w:r>
      <w:r w:rsidRPr="00A14EF1">
        <w:rPr>
          <w:rFonts w:ascii="Times New Roman" w:eastAsia="Times New Roman" w:hAnsi="Times New Roman"/>
          <w:i/>
          <w:iCs/>
          <w:sz w:val="24"/>
          <w:szCs w:val="24"/>
        </w:rPr>
        <w:t>.</w:t>
      </w:r>
      <w:r w:rsidRPr="00A14EF1">
        <w:rPr>
          <w:rFonts w:ascii="Times New Roman" w:eastAsia="Times New Roman" w:hAnsi="Times New Roman"/>
          <w:bCs/>
          <w:sz w:val="24"/>
          <w:szCs w:val="24"/>
        </w:rPr>
        <w:t xml:space="preserve"> Todėl pagal </w:t>
      </w:r>
      <w:r w:rsidRPr="00A14EF1">
        <w:rPr>
          <w:rFonts w:ascii="Times New Roman" w:eastAsia="Times New Roman" w:hAnsi="Times New Roman"/>
          <w:i/>
          <w:iCs/>
          <w:color w:val="0000CC"/>
          <w:sz w:val="24"/>
          <w:szCs w:val="24"/>
        </w:rPr>
        <w:t>Atliekų tvarkymo įstatymo (1998 m. birželio 16 d. Nr. VIII-787 su vėlesnėmis redakcijomis)</w:t>
      </w:r>
      <w:r w:rsidRPr="00A14EF1">
        <w:rPr>
          <w:rFonts w:ascii="Times New Roman" w:eastAsia="Times New Roman" w:hAnsi="Times New Roman"/>
          <w:bCs/>
          <w:color w:val="0000CC"/>
          <w:sz w:val="24"/>
          <w:szCs w:val="24"/>
        </w:rPr>
        <w:t xml:space="preserve"> Pirmojo skirsnio 1 straipsnio 3 punkto 3) skirsn</w:t>
      </w:r>
      <w:r w:rsidRPr="00A14EF1">
        <w:rPr>
          <w:rFonts w:ascii="Times New Roman" w:eastAsia="Times New Roman" w:hAnsi="Times New Roman"/>
          <w:bCs/>
          <w:sz w:val="24"/>
          <w:szCs w:val="24"/>
        </w:rPr>
        <w:t>į gaišenoms netaikomas Atliekų įstatymas</w:t>
      </w:r>
      <w:r w:rsidRPr="00A14EF1">
        <w:rPr>
          <w:rFonts w:ascii="Times New Roman" w:eastAsia="Times New Roman" w:hAnsi="Times New Roman"/>
          <w:sz w:val="24"/>
          <w:szCs w:val="24"/>
        </w:rPr>
        <w:t xml:space="preserve">. Kritę gyvuliai bus laikinai laikomi specialiuose sandariuose konteineriuose, pagalbinėje patalpoje įrengtoje šaldymo kameroje, kurioje palaikoma minusinė temperatūra ir pagal sutartį perduodami utilizavimui UAB „Rietavo veterinarinė sanitarija“. </w:t>
      </w:r>
    </w:p>
    <w:p w:rsidR="00EF688B" w:rsidRPr="00A14EF1" w:rsidRDefault="00EF688B" w:rsidP="00EF688B">
      <w:pPr>
        <w:spacing w:after="0" w:line="300" w:lineRule="exact"/>
        <w:jc w:val="both"/>
        <w:rPr>
          <w:rFonts w:ascii="Times New Roman" w:eastAsia="Times New Roman" w:hAnsi="Times New Roman"/>
          <w:sz w:val="24"/>
          <w:szCs w:val="24"/>
        </w:rPr>
      </w:pPr>
    </w:p>
    <w:p w:rsidR="00155607" w:rsidRPr="00A14EF1" w:rsidRDefault="00155607" w:rsidP="00EF688B">
      <w:pPr>
        <w:spacing w:after="0" w:line="300" w:lineRule="exact"/>
        <w:jc w:val="both"/>
        <w:rPr>
          <w:rFonts w:ascii="Times New Roman" w:eastAsia="Times New Roman" w:hAnsi="Times New Roman"/>
          <w:sz w:val="24"/>
          <w:szCs w:val="24"/>
        </w:rPr>
      </w:pPr>
      <w:r w:rsidRPr="00A14EF1">
        <w:rPr>
          <w:rFonts w:ascii="Times New Roman" w:eastAsia="Times New Roman" w:hAnsi="Times New Roman"/>
          <w:sz w:val="24"/>
          <w:szCs w:val="24"/>
        </w:rPr>
        <w:t>Skerdžiant gyvulius 25 % kiaulių gyvo svorio tenka subproduktams bei atliekoms, kurios tuo pačiu yra ir žaliava – ŠGP (šeriai, kaulai, oda, viduriai ir kt.). ŠGP surenkami į atitinkamą tarą ir paruošiami išvežimui iš įmonės teritorijos, laikant juos šaldytuve. Jei ŠGP įmonėje laikomi ilgiau kaip 24 valandas, jie yra laikomi ne aukštesnėje kaip +7 ºC temperatūroje ne ilgiau kaip 3 paras, žemesnėje kaip 0 ºC temperatūroje ne ilgiau kaip 7 paras ir žemesnėje kaip –10 ºC temperatūroje ne ilgiau kaip 30 parų.</w:t>
      </w:r>
    </w:p>
    <w:p w:rsidR="00155607" w:rsidRPr="00A14EF1" w:rsidRDefault="00155607" w:rsidP="00EF688B">
      <w:pPr>
        <w:spacing w:after="0" w:line="300" w:lineRule="exact"/>
        <w:jc w:val="both"/>
        <w:rPr>
          <w:rFonts w:ascii="Times New Roman" w:eastAsia="Times New Roman" w:hAnsi="Times New Roman"/>
          <w:sz w:val="24"/>
          <w:szCs w:val="24"/>
        </w:rPr>
      </w:pPr>
    </w:p>
    <w:p w:rsidR="00155607" w:rsidRPr="00A14EF1" w:rsidRDefault="00155607" w:rsidP="00EF688B">
      <w:pPr>
        <w:spacing w:after="0" w:line="300" w:lineRule="exact"/>
        <w:jc w:val="both"/>
        <w:rPr>
          <w:rFonts w:ascii="Times New Roman" w:eastAsia="Times New Roman" w:hAnsi="Times New Roman"/>
          <w:sz w:val="24"/>
          <w:szCs w:val="24"/>
        </w:rPr>
      </w:pPr>
      <w:r w:rsidRPr="00A14EF1">
        <w:rPr>
          <w:rFonts w:ascii="Times New Roman" w:eastAsia="Times New Roman" w:hAnsi="Times New Roman"/>
          <w:sz w:val="24"/>
          <w:szCs w:val="24"/>
        </w:rPr>
        <w:t xml:space="preserve">ŠGP rūšiuojami į tokius, kurie gali būti perdirbami į paklausą turinčius šalutinius produktus, ir į atliekas, kurios vežamos utilizavimui į SP UAB „Rietavo veterinarinė sanitarija“. Įmonėms, perdirbančioms ŠGP į  paklausą turinčius šalutinius produktus, gali būti parduodamos tokios skerdenų atliekos: odos, kaulai, riebalai, kitos skerdenos dalys, žarnos. ŠGP yra taikomas </w:t>
      </w:r>
      <w:r w:rsidRPr="00A14EF1">
        <w:rPr>
          <w:rFonts w:ascii="Times New Roman" w:eastAsia="Times New Roman" w:hAnsi="Times New Roman"/>
          <w:i/>
          <w:color w:val="0000CC"/>
          <w:sz w:val="24"/>
          <w:szCs w:val="24"/>
        </w:rPr>
        <w:t>2009 m. spalio 21 d. Europos Parlamento ir Tarybos reglamentas (EB) Nr. 1069/2009, kuriuo nustatomos žmonėms vartoti neskirtų šalutinių gyvūninių produktų ir jų gaminių sveikumo taisyklės ir panaikinamas Reglamentas (EB) Nr. 1774/2002 (Šalutinių gyvūninių produktų reglamentas) (OL 2009 L 300, p. 1), su paskutiniais pakeitimais, padarytais 2013 m. gruodžio 17 d. Tarybos reglamentu (ES) Nr. 1385/2013 (OL 2013 L 354, p. 86) (kitaip Reglamentas (EB) Nr. 1069/2009)</w:t>
      </w:r>
      <w:r w:rsidRPr="00A14EF1">
        <w:rPr>
          <w:rFonts w:ascii="Times New Roman" w:eastAsia="Times New Roman" w:hAnsi="Times New Roman"/>
          <w:sz w:val="24"/>
          <w:szCs w:val="24"/>
        </w:rPr>
        <w:t xml:space="preserve">. ŠGP, kurie skirti sudeginti, pašalinti sąvartyne arba panaudoti biologinių dujų ar komposto gamybos įmonėje, turi būti tvarkomi pagal </w:t>
      </w:r>
      <w:r w:rsidRPr="00A14EF1">
        <w:rPr>
          <w:rFonts w:ascii="Times New Roman" w:eastAsia="Times New Roman" w:hAnsi="Times New Roman"/>
          <w:i/>
          <w:color w:val="0000CC"/>
          <w:sz w:val="24"/>
          <w:szCs w:val="24"/>
        </w:rPr>
        <w:t>LR Atliekų tvarkymo įstatymo</w:t>
      </w:r>
      <w:r w:rsidRPr="00A14EF1">
        <w:rPr>
          <w:rFonts w:ascii="Times New Roman" w:eastAsia="Times New Roman" w:hAnsi="Times New Roman"/>
          <w:sz w:val="24"/>
          <w:szCs w:val="24"/>
        </w:rPr>
        <w:t xml:space="preserve"> bei </w:t>
      </w:r>
      <w:r w:rsidRPr="00A14EF1">
        <w:rPr>
          <w:rFonts w:ascii="Times New Roman" w:eastAsia="Times New Roman" w:hAnsi="Times New Roman"/>
          <w:i/>
          <w:color w:val="0000CC"/>
          <w:sz w:val="24"/>
          <w:szCs w:val="24"/>
        </w:rPr>
        <w:t>Atliekų tvarkymo taisyklių</w:t>
      </w:r>
      <w:r w:rsidRPr="00A14EF1">
        <w:rPr>
          <w:rFonts w:ascii="Times New Roman" w:eastAsia="Times New Roman" w:hAnsi="Times New Roman"/>
          <w:sz w:val="24"/>
          <w:szCs w:val="24"/>
        </w:rPr>
        <w:t xml:space="preserve"> reikalavimus. Skerdykloje skerdžiant kiaules susidaro iki 150 t/m. šerių, žarnų, galvų, kaulų (gyvūnų gyvulių audinių atliekos 02 02 02), iki 40 t/m. kraujo (kitaip neapibrėžtos atliekos 02 02 03).  </w:t>
      </w:r>
    </w:p>
    <w:p w:rsidR="00155607" w:rsidRPr="00A14EF1" w:rsidRDefault="00155607" w:rsidP="00EF688B">
      <w:pPr>
        <w:spacing w:after="0" w:line="300" w:lineRule="exact"/>
        <w:jc w:val="both"/>
        <w:rPr>
          <w:rFonts w:ascii="Times New Roman" w:eastAsia="Times New Roman" w:hAnsi="Times New Roman"/>
          <w:sz w:val="24"/>
          <w:szCs w:val="24"/>
        </w:rPr>
      </w:pPr>
    </w:p>
    <w:p w:rsidR="006673E6" w:rsidRPr="00A14EF1" w:rsidRDefault="00EF688B" w:rsidP="00B77D93">
      <w:pPr>
        <w:spacing w:after="0" w:line="300" w:lineRule="exact"/>
        <w:jc w:val="both"/>
        <w:rPr>
          <w:rFonts w:ascii="Times New Roman" w:eastAsia="Times New Roman" w:hAnsi="Times New Roman"/>
          <w:sz w:val="24"/>
          <w:szCs w:val="24"/>
        </w:rPr>
      </w:pPr>
      <w:r w:rsidRPr="00A14EF1">
        <w:rPr>
          <w:rFonts w:ascii="Times New Roman" w:eastAsia="Times New Roman" w:hAnsi="Times New Roman"/>
          <w:sz w:val="24"/>
          <w:szCs w:val="24"/>
        </w:rPr>
        <w:t>Eksploatuojant pastatus, patalpas, tvarkant teritoriją, įrenginių techninio aptarnavimo metu, darbuotojų buityje taip pat susidaro atliekos. Šios nereguliariai susidarančios atliekos yra rūšiuojamos, vėliau pagal rašytines sutartis perduodamos tolimesniam sutvarkymui atliekų tvarkytojams, įregistruotiems ATVR. Pavojingosios atliekos iki jų perdavimo atliekų tvarkytojams laikinai laikomos ne ilgiau kaip šešis mėnesius, o nepavojingosios – ne ilgiau kaip vienerius metus. Atliekų laikymo talpos atsparios atliekų poveikiui ir apsaugotos nuo aplinkos poveikio.</w:t>
      </w:r>
    </w:p>
    <w:p w:rsidR="00A14EF1" w:rsidRDefault="00A14EF1" w:rsidP="009F7085">
      <w:pPr>
        <w:spacing w:after="0" w:line="300" w:lineRule="exact"/>
        <w:jc w:val="both"/>
        <w:rPr>
          <w:rFonts w:ascii="Times New Roman" w:hAnsi="Times New Roman"/>
          <w:b/>
        </w:rPr>
      </w:pPr>
    </w:p>
    <w:p w:rsidR="00A14EF1" w:rsidRDefault="00A14EF1" w:rsidP="009F7085">
      <w:pPr>
        <w:spacing w:after="0" w:line="300" w:lineRule="exact"/>
        <w:jc w:val="both"/>
        <w:rPr>
          <w:rFonts w:ascii="Times New Roman" w:hAnsi="Times New Roman"/>
          <w:b/>
        </w:rPr>
      </w:pPr>
    </w:p>
    <w:p w:rsidR="006673E6" w:rsidRPr="00A14EF1" w:rsidRDefault="006673E6" w:rsidP="009F7085">
      <w:pPr>
        <w:spacing w:after="0" w:line="300" w:lineRule="exact"/>
        <w:jc w:val="both"/>
        <w:rPr>
          <w:rFonts w:ascii="Times New Roman" w:hAnsi="Times New Roman"/>
          <w:b/>
          <w:sz w:val="24"/>
          <w:szCs w:val="24"/>
        </w:rPr>
      </w:pPr>
      <w:r w:rsidRPr="00A14EF1">
        <w:rPr>
          <w:rFonts w:ascii="Times New Roman" w:hAnsi="Times New Roman"/>
          <w:b/>
          <w:sz w:val="24"/>
          <w:szCs w:val="24"/>
        </w:rPr>
        <w:t>24. Atliekų apdorojimas (naudojimas ar šalinimas, įskaitant paruošimą naudoti ar šalinti) ir laikymas</w:t>
      </w:r>
    </w:p>
    <w:p w:rsidR="006673E6" w:rsidRPr="00A14EF1" w:rsidRDefault="006673E6" w:rsidP="009F7085">
      <w:pPr>
        <w:spacing w:after="0" w:line="300" w:lineRule="exact"/>
        <w:rPr>
          <w:rFonts w:ascii="Times New Roman" w:eastAsia="Times New Roman" w:hAnsi="Times New Roman"/>
          <w:sz w:val="24"/>
          <w:szCs w:val="24"/>
        </w:rPr>
      </w:pPr>
    </w:p>
    <w:p w:rsidR="006673E6" w:rsidRPr="00A14EF1" w:rsidRDefault="006673E6" w:rsidP="009F7085">
      <w:pPr>
        <w:spacing w:after="0" w:line="300" w:lineRule="exact"/>
        <w:jc w:val="both"/>
        <w:rPr>
          <w:rFonts w:ascii="Times New Roman" w:hAnsi="Times New Roman"/>
          <w:b/>
          <w:sz w:val="24"/>
          <w:szCs w:val="24"/>
        </w:rPr>
      </w:pPr>
      <w:r w:rsidRPr="00A14EF1">
        <w:rPr>
          <w:rFonts w:ascii="Times New Roman" w:hAnsi="Times New Roman"/>
          <w:b/>
          <w:sz w:val="24"/>
          <w:szCs w:val="24"/>
        </w:rPr>
        <w:t>24.1. Nepavojingosios atliekos</w:t>
      </w:r>
    </w:p>
    <w:p w:rsidR="006673E6" w:rsidRPr="006673E6" w:rsidRDefault="006673E6" w:rsidP="009F7085">
      <w:pPr>
        <w:spacing w:after="0" w:line="300" w:lineRule="exact"/>
        <w:rPr>
          <w:rFonts w:ascii="Times New Roman" w:eastAsia="Times New Roman" w:hAnsi="Times New Roman"/>
        </w:rPr>
      </w:pPr>
    </w:p>
    <w:p w:rsidR="006673E6" w:rsidRPr="006673E6" w:rsidRDefault="006673E6" w:rsidP="009F70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Times New Roman" w:hAnsi="Times New Roman"/>
          <w:b/>
        </w:rPr>
      </w:pPr>
      <w:r w:rsidRPr="006673E6">
        <w:rPr>
          <w:rFonts w:ascii="Times New Roman" w:hAnsi="Times New Roman"/>
          <w:b/>
        </w:rPr>
        <w:t>23 lentelė</w:t>
      </w:r>
      <w:r w:rsidRPr="006673E6">
        <w:rPr>
          <w:rFonts w:ascii="Times New Roman" w:hAnsi="Times New Roman"/>
        </w:rPr>
        <w:t xml:space="preserve">. </w:t>
      </w:r>
      <w:r w:rsidRPr="00936777">
        <w:rPr>
          <w:rFonts w:ascii="Times New Roman" w:hAnsi="Times New Roman"/>
          <w:b/>
        </w:rPr>
        <w:t>Numatomos naudoti nepavojingosios atliekos.</w:t>
      </w:r>
    </w:p>
    <w:p w:rsidR="006673E6" w:rsidRPr="006673E6" w:rsidRDefault="00936777" w:rsidP="009F7085">
      <w:pPr>
        <w:spacing w:after="0" w:line="300" w:lineRule="exact"/>
        <w:rPr>
          <w:rFonts w:ascii="Times New Roman" w:eastAsia="Times New Roman" w:hAnsi="Times New Roman"/>
        </w:rPr>
      </w:pPr>
      <w:r>
        <w:rPr>
          <w:rFonts w:ascii="Times New Roman" w:eastAsia="Times New Roman" w:hAnsi="Times New Roman"/>
        </w:rPr>
        <w:t>Bendrovė atliekų nenaudoja.</w:t>
      </w:r>
    </w:p>
    <w:p w:rsidR="006673E6" w:rsidRPr="006673E6" w:rsidRDefault="006673E6" w:rsidP="009F7085">
      <w:pPr>
        <w:spacing w:after="0" w:line="300" w:lineRule="exact"/>
        <w:rPr>
          <w:rFonts w:ascii="Times New Roman" w:eastAsia="Times New Roman" w:hAnsi="Times New Roman"/>
        </w:rPr>
      </w:pPr>
    </w:p>
    <w:p w:rsidR="006673E6" w:rsidRPr="00936777" w:rsidRDefault="006673E6" w:rsidP="009F7085">
      <w:pPr>
        <w:spacing w:after="0" w:line="300" w:lineRule="exact"/>
        <w:rPr>
          <w:rFonts w:ascii="Times New Roman" w:hAnsi="Times New Roman"/>
          <w:b/>
        </w:rPr>
      </w:pPr>
      <w:r w:rsidRPr="006673E6">
        <w:rPr>
          <w:rFonts w:ascii="Times New Roman" w:hAnsi="Times New Roman"/>
          <w:b/>
        </w:rPr>
        <w:t>24 lentelė</w:t>
      </w:r>
      <w:r w:rsidRPr="006673E6">
        <w:rPr>
          <w:rFonts w:ascii="Times New Roman" w:hAnsi="Times New Roman"/>
        </w:rPr>
        <w:t xml:space="preserve">. </w:t>
      </w:r>
      <w:r w:rsidRPr="00936777">
        <w:rPr>
          <w:rFonts w:ascii="Times New Roman" w:hAnsi="Times New Roman"/>
          <w:b/>
        </w:rPr>
        <w:t>Numatomos šalinti nepavojingosios atliekos.</w:t>
      </w:r>
    </w:p>
    <w:p w:rsidR="006673E6" w:rsidRPr="00936777" w:rsidRDefault="00936777" w:rsidP="009F7085">
      <w:pPr>
        <w:spacing w:after="0" w:line="300" w:lineRule="exact"/>
        <w:rPr>
          <w:rFonts w:ascii="Times New Roman" w:eastAsia="Times New Roman" w:hAnsi="Times New Roman"/>
        </w:rPr>
      </w:pPr>
      <w:r w:rsidRPr="00936777">
        <w:rPr>
          <w:rFonts w:ascii="Times New Roman" w:eastAsia="Times New Roman" w:hAnsi="Times New Roman"/>
        </w:rPr>
        <w:t>Atliekos nešalinamos.</w:t>
      </w:r>
    </w:p>
    <w:p w:rsidR="006673E6" w:rsidRPr="006673E6" w:rsidRDefault="006673E6" w:rsidP="009F7085">
      <w:pPr>
        <w:spacing w:after="0" w:line="300" w:lineRule="exact"/>
        <w:rPr>
          <w:rFonts w:ascii="Times New Roman" w:eastAsia="Times New Roman" w:hAnsi="Times New Roman"/>
        </w:rPr>
      </w:pPr>
    </w:p>
    <w:p w:rsidR="006673E6" w:rsidRPr="00936777" w:rsidRDefault="006673E6" w:rsidP="009F7085">
      <w:pPr>
        <w:spacing w:after="0" w:line="300" w:lineRule="exact"/>
        <w:rPr>
          <w:rFonts w:ascii="Times New Roman" w:hAnsi="Times New Roman"/>
          <w:b/>
        </w:rPr>
      </w:pPr>
      <w:r w:rsidRPr="00936777">
        <w:rPr>
          <w:rFonts w:ascii="Times New Roman" w:hAnsi="Times New Roman"/>
          <w:b/>
        </w:rPr>
        <w:t>25 lentelė. Numatomos paruošti naudoti ir (ar) šalinti nepavojingosios atliekos.</w:t>
      </w:r>
    </w:p>
    <w:p w:rsidR="006673E6" w:rsidRPr="00936777" w:rsidRDefault="00936777" w:rsidP="009F7085">
      <w:pPr>
        <w:spacing w:after="0" w:line="300" w:lineRule="exact"/>
        <w:rPr>
          <w:rFonts w:ascii="Times New Roman" w:eastAsia="Times New Roman" w:hAnsi="Times New Roman"/>
        </w:rPr>
      </w:pPr>
      <w:r w:rsidRPr="00936777">
        <w:rPr>
          <w:rFonts w:ascii="Times New Roman" w:eastAsia="Times New Roman" w:hAnsi="Times New Roman"/>
        </w:rPr>
        <w:t>Atliekos neruošiamos naudojimui ar šalinimui.</w:t>
      </w:r>
    </w:p>
    <w:p w:rsidR="00936777" w:rsidRDefault="00936777" w:rsidP="009F7085">
      <w:pPr>
        <w:tabs>
          <w:tab w:val="left" w:pos="0"/>
          <w:tab w:val="left" w:pos="426"/>
          <w:tab w:val="left" w:pos="1985"/>
          <w:tab w:val="left" w:pos="2835"/>
          <w:tab w:val="left" w:pos="3828"/>
          <w:tab w:val="left" w:pos="5245"/>
          <w:tab w:val="left" w:pos="6946"/>
        </w:tabs>
        <w:spacing w:after="0" w:line="300" w:lineRule="exact"/>
        <w:rPr>
          <w:rFonts w:ascii="Times New Roman" w:hAnsi="Times New Roman"/>
          <w:b/>
          <w:bCs/>
        </w:rPr>
      </w:pPr>
    </w:p>
    <w:p w:rsidR="006673E6" w:rsidRPr="00936777" w:rsidRDefault="006673E6" w:rsidP="009F7085">
      <w:pPr>
        <w:tabs>
          <w:tab w:val="left" w:pos="0"/>
          <w:tab w:val="left" w:pos="426"/>
          <w:tab w:val="left" w:pos="1985"/>
          <w:tab w:val="left" w:pos="2835"/>
          <w:tab w:val="left" w:pos="3828"/>
          <w:tab w:val="left" w:pos="5245"/>
          <w:tab w:val="left" w:pos="6946"/>
        </w:tabs>
        <w:spacing w:after="0" w:line="300" w:lineRule="exact"/>
        <w:rPr>
          <w:rFonts w:ascii="Times New Roman" w:hAnsi="Times New Roman"/>
          <w:b/>
        </w:rPr>
      </w:pPr>
      <w:r w:rsidRPr="00936777">
        <w:rPr>
          <w:rFonts w:ascii="Times New Roman" w:hAnsi="Times New Roman"/>
          <w:b/>
          <w:bCs/>
        </w:rPr>
        <w:t>26 lentelė. Didžiausias numatomas laikyti nepavojingųjų atliekų kiekis.</w:t>
      </w:r>
    </w:p>
    <w:p w:rsidR="006673E6" w:rsidRPr="006673E6" w:rsidRDefault="00936777" w:rsidP="009F7085">
      <w:pPr>
        <w:spacing w:after="0" w:line="300" w:lineRule="exact"/>
        <w:rPr>
          <w:rFonts w:ascii="Times New Roman" w:eastAsia="Times New Roman" w:hAnsi="Times New Roman"/>
        </w:rPr>
      </w:pPr>
      <w:r>
        <w:rPr>
          <w:rFonts w:ascii="Times New Roman" w:eastAsia="Times New Roman" w:hAnsi="Times New Roman"/>
        </w:rPr>
        <w:t>Atliekos nelaikomos.</w:t>
      </w:r>
    </w:p>
    <w:p w:rsidR="00936777" w:rsidRDefault="00936777" w:rsidP="009F7085">
      <w:pPr>
        <w:spacing w:after="0" w:line="300" w:lineRule="exact"/>
        <w:rPr>
          <w:rFonts w:ascii="Times New Roman" w:hAnsi="Times New Roman"/>
          <w:b/>
        </w:rPr>
      </w:pPr>
    </w:p>
    <w:p w:rsidR="006673E6" w:rsidRPr="00936777" w:rsidRDefault="006673E6" w:rsidP="009F7085">
      <w:pPr>
        <w:spacing w:after="0" w:line="300" w:lineRule="exact"/>
        <w:rPr>
          <w:rFonts w:ascii="Times New Roman" w:hAnsi="Times New Roman"/>
          <w:b/>
        </w:rPr>
      </w:pPr>
      <w:r w:rsidRPr="00936777">
        <w:rPr>
          <w:rFonts w:ascii="Times New Roman" w:hAnsi="Times New Roman"/>
          <w:b/>
        </w:rPr>
        <w:t>27 lentelė. Didžiausias numatomas laikyti nepavojingųjų atliekų kiekis jų susidarymo vietoje iki surinkimo (S8).</w:t>
      </w:r>
    </w:p>
    <w:p w:rsidR="006673E6" w:rsidRPr="006673E6" w:rsidRDefault="00936777" w:rsidP="009F7085">
      <w:pPr>
        <w:spacing w:after="0" w:line="300" w:lineRule="exact"/>
        <w:rPr>
          <w:rFonts w:ascii="Times New Roman" w:eastAsia="Times New Roman" w:hAnsi="Times New Roman"/>
        </w:rPr>
      </w:pPr>
      <w:r>
        <w:rPr>
          <w:rFonts w:ascii="Times New Roman" w:eastAsia="Times New Roman" w:hAnsi="Times New Roman"/>
        </w:rPr>
        <w:t>Atliekos nelaikomos.</w:t>
      </w:r>
    </w:p>
    <w:p w:rsidR="006673E6" w:rsidRPr="006673E6" w:rsidRDefault="006673E6" w:rsidP="009F7085">
      <w:pPr>
        <w:spacing w:after="0" w:line="300" w:lineRule="exact"/>
        <w:rPr>
          <w:rFonts w:ascii="Times New Roman" w:eastAsia="Times New Roman" w:hAnsi="Times New Roman"/>
        </w:rPr>
      </w:pPr>
    </w:p>
    <w:p w:rsidR="00A14EF1" w:rsidRDefault="00A14EF1" w:rsidP="009F7085">
      <w:pPr>
        <w:spacing w:after="0" w:line="300" w:lineRule="exact"/>
        <w:jc w:val="both"/>
        <w:rPr>
          <w:rFonts w:ascii="Times New Roman" w:hAnsi="Times New Roman"/>
          <w:b/>
          <w:sz w:val="24"/>
          <w:szCs w:val="24"/>
        </w:rPr>
      </w:pPr>
    </w:p>
    <w:p w:rsidR="006673E6" w:rsidRPr="00A14EF1" w:rsidRDefault="006673E6" w:rsidP="009F7085">
      <w:pPr>
        <w:spacing w:after="0" w:line="300" w:lineRule="exact"/>
        <w:jc w:val="both"/>
        <w:rPr>
          <w:rFonts w:ascii="Times New Roman" w:hAnsi="Times New Roman"/>
          <w:b/>
          <w:sz w:val="24"/>
          <w:szCs w:val="24"/>
        </w:rPr>
      </w:pPr>
      <w:r w:rsidRPr="00A14EF1">
        <w:rPr>
          <w:rFonts w:ascii="Times New Roman" w:hAnsi="Times New Roman"/>
          <w:b/>
          <w:sz w:val="24"/>
          <w:szCs w:val="24"/>
        </w:rPr>
        <w:t>24.2. Pavojingosios atliekos</w:t>
      </w:r>
    </w:p>
    <w:p w:rsidR="006673E6" w:rsidRPr="00A14EF1" w:rsidRDefault="006673E6" w:rsidP="009F7085">
      <w:pPr>
        <w:spacing w:after="0" w:line="300" w:lineRule="exact"/>
        <w:rPr>
          <w:rFonts w:ascii="Times New Roman" w:eastAsia="Times New Roman" w:hAnsi="Times New Roman"/>
          <w:sz w:val="24"/>
          <w:szCs w:val="24"/>
        </w:rPr>
      </w:pPr>
    </w:p>
    <w:p w:rsidR="006673E6" w:rsidRPr="00A14EF1" w:rsidRDefault="006673E6" w:rsidP="009F70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Times New Roman" w:hAnsi="Times New Roman"/>
          <w:b/>
          <w:sz w:val="24"/>
          <w:szCs w:val="24"/>
        </w:rPr>
      </w:pPr>
      <w:r w:rsidRPr="00A14EF1">
        <w:rPr>
          <w:rFonts w:ascii="Times New Roman" w:hAnsi="Times New Roman"/>
          <w:b/>
          <w:sz w:val="24"/>
          <w:szCs w:val="24"/>
        </w:rPr>
        <w:t>28 lentelė. Numatomos naudoti pavojingosios atliekos.</w:t>
      </w:r>
    </w:p>
    <w:p w:rsidR="006673E6" w:rsidRPr="00936777" w:rsidRDefault="006673E6" w:rsidP="009F7085">
      <w:pPr>
        <w:spacing w:after="0" w:line="300" w:lineRule="exact"/>
        <w:rPr>
          <w:rFonts w:ascii="Times New Roman" w:eastAsia="Times New Roman" w:hAnsi="Times New Roman"/>
          <w:b/>
        </w:rPr>
      </w:pPr>
    </w:p>
    <w:p w:rsidR="006673E6" w:rsidRPr="00936777" w:rsidRDefault="006673E6" w:rsidP="009F7085">
      <w:pPr>
        <w:spacing w:after="0" w:line="300" w:lineRule="exact"/>
        <w:rPr>
          <w:rFonts w:ascii="Times New Roman" w:hAnsi="Times New Roman"/>
          <w:b/>
        </w:rPr>
      </w:pPr>
      <w:r w:rsidRPr="00936777">
        <w:rPr>
          <w:rFonts w:ascii="Times New Roman" w:hAnsi="Times New Roman"/>
          <w:b/>
        </w:rPr>
        <w:t>29 lentelė. Numatomos šalinti pavojingosios atliekos.</w:t>
      </w:r>
    </w:p>
    <w:p w:rsidR="006673E6" w:rsidRPr="006673E6" w:rsidRDefault="00936777" w:rsidP="009F7085">
      <w:pPr>
        <w:spacing w:after="0" w:line="300" w:lineRule="exact"/>
        <w:rPr>
          <w:rFonts w:ascii="Times New Roman" w:eastAsia="Times New Roman" w:hAnsi="Times New Roman"/>
        </w:rPr>
      </w:pPr>
      <w:r>
        <w:rPr>
          <w:rFonts w:ascii="Times New Roman" w:eastAsia="Times New Roman" w:hAnsi="Times New Roman"/>
        </w:rPr>
        <w:t>Atliekos nenaudojamos.</w:t>
      </w:r>
    </w:p>
    <w:p w:rsidR="00936777" w:rsidRDefault="00936777" w:rsidP="009F7085">
      <w:pPr>
        <w:spacing w:after="0" w:line="300" w:lineRule="exact"/>
        <w:rPr>
          <w:rFonts w:ascii="Times New Roman" w:hAnsi="Times New Roman"/>
          <w:b/>
        </w:rPr>
      </w:pPr>
    </w:p>
    <w:p w:rsidR="006673E6" w:rsidRPr="00936777" w:rsidRDefault="006673E6" w:rsidP="009F7085">
      <w:pPr>
        <w:spacing w:after="0" w:line="300" w:lineRule="exact"/>
        <w:rPr>
          <w:rFonts w:ascii="Times New Roman" w:hAnsi="Times New Roman"/>
          <w:b/>
        </w:rPr>
      </w:pPr>
      <w:r w:rsidRPr="00936777">
        <w:rPr>
          <w:rFonts w:ascii="Times New Roman" w:hAnsi="Times New Roman"/>
          <w:b/>
        </w:rPr>
        <w:t>30 lentelė. Numatomos paruošti naudoti ir (ar) šalinti pavojingosios atliekos.</w:t>
      </w:r>
    </w:p>
    <w:p w:rsidR="006673E6" w:rsidRPr="006673E6" w:rsidRDefault="00936777" w:rsidP="009F7085">
      <w:pPr>
        <w:spacing w:after="0" w:line="300" w:lineRule="exact"/>
        <w:rPr>
          <w:rFonts w:ascii="Times New Roman" w:eastAsia="Times New Roman" w:hAnsi="Times New Roman"/>
        </w:rPr>
      </w:pPr>
      <w:r w:rsidRPr="00936777">
        <w:rPr>
          <w:rFonts w:ascii="Times New Roman" w:eastAsia="Times New Roman" w:hAnsi="Times New Roman"/>
        </w:rPr>
        <w:t>Atliekos neruošiamos naudojimui ar šalinimui.</w:t>
      </w:r>
    </w:p>
    <w:p w:rsidR="00936777" w:rsidRDefault="00936777" w:rsidP="009F7085">
      <w:pPr>
        <w:tabs>
          <w:tab w:val="left" w:pos="0"/>
          <w:tab w:val="left" w:pos="426"/>
          <w:tab w:val="left" w:pos="1985"/>
          <w:tab w:val="left" w:pos="2835"/>
          <w:tab w:val="left" w:pos="3828"/>
          <w:tab w:val="left" w:pos="5245"/>
          <w:tab w:val="left" w:pos="6946"/>
        </w:tabs>
        <w:spacing w:after="0" w:line="300" w:lineRule="exact"/>
        <w:rPr>
          <w:rFonts w:ascii="Times New Roman" w:hAnsi="Times New Roman"/>
          <w:b/>
        </w:rPr>
      </w:pPr>
    </w:p>
    <w:p w:rsidR="006673E6" w:rsidRPr="00936777" w:rsidRDefault="006673E6" w:rsidP="009F7085">
      <w:pPr>
        <w:tabs>
          <w:tab w:val="left" w:pos="0"/>
          <w:tab w:val="left" w:pos="426"/>
          <w:tab w:val="left" w:pos="1985"/>
          <w:tab w:val="left" w:pos="2835"/>
          <w:tab w:val="left" w:pos="3828"/>
          <w:tab w:val="left" w:pos="5245"/>
          <w:tab w:val="left" w:pos="6946"/>
        </w:tabs>
        <w:spacing w:after="0" w:line="300" w:lineRule="exact"/>
        <w:rPr>
          <w:rFonts w:ascii="Times New Roman" w:hAnsi="Times New Roman"/>
          <w:b/>
        </w:rPr>
      </w:pPr>
      <w:r w:rsidRPr="006673E6">
        <w:rPr>
          <w:rFonts w:ascii="Times New Roman" w:hAnsi="Times New Roman"/>
          <w:b/>
        </w:rPr>
        <w:t>31 lentelė</w:t>
      </w:r>
      <w:r w:rsidRPr="006673E6">
        <w:rPr>
          <w:rFonts w:ascii="Times New Roman" w:hAnsi="Times New Roman"/>
        </w:rPr>
        <w:t>.</w:t>
      </w:r>
      <w:r w:rsidRPr="006673E6">
        <w:rPr>
          <w:rFonts w:ascii="Times New Roman" w:hAnsi="Times New Roman"/>
          <w:color w:val="FF0000"/>
        </w:rPr>
        <w:t xml:space="preserve"> </w:t>
      </w:r>
      <w:r w:rsidRPr="00936777">
        <w:rPr>
          <w:rFonts w:ascii="Times New Roman" w:hAnsi="Times New Roman"/>
          <w:b/>
        </w:rPr>
        <w:t>Didžiausiais n</w:t>
      </w:r>
      <w:r w:rsidRPr="00936777">
        <w:rPr>
          <w:rFonts w:ascii="Times New Roman" w:hAnsi="Times New Roman"/>
          <w:b/>
          <w:bCs/>
        </w:rPr>
        <w:t>umatomas laikyti pavojingųjų atliekų kiekis.</w:t>
      </w:r>
    </w:p>
    <w:p w:rsidR="00936777" w:rsidRPr="006673E6" w:rsidRDefault="00936777" w:rsidP="00936777">
      <w:pPr>
        <w:spacing w:after="0" w:line="300" w:lineRule="exact"/>
        <w:rPr>
          <w:rFonts w:ascii="Times New Roman" w:eastAsia="Times New Roman" w:hAnsi="Times New Roman"/>
        </w:rPr>
      </w:pPr>
      <w:r>
        <w:rPr>
          <w:rFonts w:ascii="Times New Roman" w:eastAsia="Times New Roman" w:hAnsi="Times New Roman"/>
        </w:rPr>
        <w:t>Atliekos nelaikomos.</w:t>
      </w:r>
    </w:p>
    <w:p w:rsidR="00A14EF1" w:rsidRDefault="00A14EF1" w:rsidP="009F7085">
      <w:pPr>
        <w:spacing w:after="0" w:line="300" w:lineRule="exact"/>
        <w:rPr>
          <w:rFonts w:ascii="Times New Roman" w:hAnsi="Times New Roman"/>
          <w:b/>
        </w:rPr>
      </w:pPr>
    </w:p>
    <w:p w:rsidR="006673E6" w:rsidRPr="00936777" w:rsidRDefault="006673E6" w:rsidP="009F7085">
      <w:pPr>
        <w:spacing w:after="0" w:line="300" w:lineRule="exact"/>
        <w:rPr>
          <w:rFonts w:ascii="Times New Roman" w:hAnsi="Times New Roman"/>
          <w:b/>
        </w:rPr>
      </w:pPr>
      <w:r w:rsidRPr="00936777">
        <w:rPr>
          <w:rFonts w:ascii="Times New Roman" w:hAnsi="Times New Roman"/>
          <w:b/>
        </w:rPr>
        <w:t>32 lentelė. Didžiausias numatomas laikyti pavojingųjų atliekų kiekis jų susidarymo vietoje iki surinkimo (S8).</w:t>
      </w:r>
    </w:p>
    <w:p w:rsidR="00936777" w:rsidRPr="006673E6" w:rsidRDefault="00936777" w:rsidP="00936777">
      <w:pPr>
        <w:spacing w:after="0" w:line="300" w:lineRule="exact"/>
        <w:rPr>
          <w:rFonts w:ascii="Times New Roman" w:eastAsia="Times New Roman" w:hAnsi="Times New Roman"/>
        </w:rPr>
      </w:pPr>
      <w:r>
        <w:rPr>
          <w:rFonts w:ascii="Times New Roman" w:eastAsia="Times New Roman" w:hAnsi="Times New Roman"/>
        </w:rPr>
        <w:t>Atliekos nelaikomos.</w:t>
      </w:r>
    </w:p>
    <w:p w:rsidR="006673E6" w:rsidRPr="006673E6" w:rsidRDefault="006673E6" w:rsidP="009F7085">
      <w:pPr>
        <w:spacing w:after="0" w:line="300" w:lineRule="exact"/>
        <w:rPr>
          <w:rFonts w:ascii="Times New Roman" w:eastAsia="Times New Roman" w:hAnsi="Times New Roman"/>
        </w:rPr>
      </w:pPr>
    </w:p>
    <w:p w:rsidR="006673E6" w:rsidRPr="00A14EF1" w:rsidRDefault="006673E6" w:rsidP="009F7085">
      <w:pPr>
        <w:spacing w:after="0" w:line="300" w:lineRule="exact"/>
        <w:jc w:val="both"/>
        <w:rPr>
          <w:rFonts w:ascii="Times New Roman" w:eastAsia="Times New Roman" w:hAnsi="Times New Roman"/>
          <w:b/>
          <w:sz w:val="24"/>
          <w:szCs w:val="24"/>
        </w:rPr>
      </w:pPr>
      <w:r w:rsidRPr="00A14EF1">
        <w:rPr>
          <w:rFonts w:ascii="Times New Roman" w:eastAsia="Times New Roman" w:hAnsi="Times New Roman"/>
          <w:b/>
          <w:sz w:val="24"/>
          <w:szCs w:val="24"/>
        </w:rPr>
        <w:t>25. Papildomi duomenys pagal Atliekų deginimo aplinkosauginių reikalavimų, patvirtintų Lietuvos Respublikos aplinkos ministro 2002 m. gruodžio 31 d. įsakymu Nr. 699 „Dėl Atliekų deginimo aplinkosauginių reikalavimų patvirtinimo“, 8, 8</w:t>
      </w:r>
      <w:r w:rsidRPr="00A14EF1">
        <w:rPr>
          <w:rFonts w:ascii="Times New Roman" w:eastAsia="Times New Roman" w:hAnsi="Times New Roman"/>
          <w:b/>
          <w:sz w:val="24"/>
          <w:szCs w:val="24"/>
          <w:vertAlign w:val="superscript"/>
        </w:rPr>
        <w:t xml:space="preserve">1 </w:t>
      </w:r>
      <w:r w:rsidRPr="00A14EF1">
        <w:rPr>
          <w:rFonts w:ascii="Times New Roman" w:eastAsia="Times New Roman" w:hAnsi="Times New Roman"/>
          <w:b/>
          <w:sz w:val="24"/>
          <w:szCs w:val="24"/>
        </w:rPr>
        <w:t>punktuose nustatytus reikalavimus.“</w:t>
      </w:r>
      <w:r w:rsidR="00936777" w:rsidRPr="00A14EF1">
        <w:rPr>
          <w:rFonts w:ascii="Times New Roman" w:eastAsia="Times New Roman" w:hAnsi="Times New Roman"/>
          <w:b/>
          <w:sz w:val="24"/>
          <w:szCs w:val="24"/>
        </w:rPr>
        <w:t>.</w:t>
      </w:r>
    </w:p>
    <w:p w:rsidR="00936777" w:rsidRPr="00A14EF1" w:rsidRDefault="00936777" w:rsidP="009F7085">
      <w:pPr>
        <w:spacing w:after="0" w:line="300" w:lineRule="exact"/>
        <w:jc w:val="both"/>
        <w:rPr>
          <w:rFonts w:ascii="Times New Roman" w:eastAsia="Times New Roman" w:hAnsi="Times New Roman"/>
          <w:sz w:val="24"/>
          <w:szCs w:val="24"/>
        </w:rPr>
      </w:pPr>
      <w:r w:rsidRPr="00A14EF1">
        <w:rPr>
          <w:rFonts w:ascii="Times New Roman" w:eastAsia="Times New Roman" w:hAnsi="Times New Roman"/>
          <w:sz w:val="24"/>
          <w:szCs w:val="24"/>
        </w:rPr>
        <w:t>Punktas nepildomas, atliekos nedeginamos.</w:t>
      </w:r>
    </w:p>
    <w:p w:rsidR="00936777" w:rsidRPr="00A14EF1" w:rsidRDefault="00936777" w:rsidP="009F7085">
      <w:pPr>
        <w:spacing w:after="0" w:line="300" w:lineRule="exact"/>
        <w:jc w:val="both"/>
        <w:rPr>
          <w:rFonts w:ascii="Times New Roman" w:eastAsia="Times New Roman" w:hAnsi="Times New Roman"/>
          <w:b/>
          <w:sz w:val="24"/>
          <w:szCs w:val="24"/>
        </w:rPr>
      </w:pPr>
    </w:p>
    <w:p w:rsidR="006673E6" w:rsidRPr="00A14EF1" w:rsidRDefault="006673E6" w:rsidP="009F7085">
      <w:pPr>
        <w:spacing w:after="0" w:line="300" w:lineRule="exact"/>
        <w:jc w:val="both"/>
        <w:rPr>
          <w:rFonts w:ascii="Times New Roman" w:eastAsia="Times New Roman" w:hAnsi="Times New Roman"/>
          <w:b/>
          <w:sz w:val="24"/>
          <w:szCs w:val="24"/>
          <w:lang w:eastAsia="lt-LT"/>
        </w:rPr>
      </w:pPr>
      <w:r w:rsidRPr="00A14EF1">
        <w:rPr>
          <w:rFonts w:ascii="Times New Roman" w:eastAsia="Times New Roman" w:hAnsi="Times New Roman"/>
          <w:b/>
          <w:sz w:val="24"/>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936777" w:rsidRPr="00A14EF1" w:rsidRDefault="00936777" w:rsidP="00936777">
      <w:pPr>
        <w:spacing w:after="0" w:line="300" w:lineRule="exact"/>
        <w:rPr>
          <w:rFonts w:ascii="Times New Roman" w:eastAsia="Times New Roman" w:hAnsi="Times New Roman"/>
          <w:sz w:val="24"/>
          <w:szCs w:val="24"/>
          <w:lang w:eastAsia="lt-LT"/>
        </w:rPr>
      </w:pPr>
      <w:r w:rsidRPr="00A14EF1">
        <w:rPr>
          <w:rFonts w:ascii="Times New Roman" w:eastAsia="Times New Roman" w:hAnsi="Times New Roman"/>
          <w:sz w:val="24"/>
          <w:szCs w:val="24"/>
          <w:lang w:eastAsia="lt-LT"/>
        </w:rPr>
        <w:t xml:space="preserve">Punktas nepildomas, įmonė neeksploatuoja sąvartyno. </w:t>
      </w:r>
    </w:p>
    <w:p w:rsidR="00936777" w:rsidRDefault="00936777" w:rsidP="009F7085">
      <w:pPr>
        <w:spacing w:after="0" w:line="300" w:lineRule="exact"/>
        <w:jc w:val="center"/>
        <w:rPr>
          <w:rFonts w:ascii="Times New Roman" w:eastAsia="Times New Roman" w:hAnsi="Times New Roman"/>
          <w:b/>
          <w:szCs w:val="24"/>
          <w:lang w:eastAsia="lt-LT"/>
        </w:rPr>
      </w:pPr>
    </w:p>
    <w:p w:rsidR="00936777" w:rsidRDefault="00936777" w:rsidP="009F7085">
      <w:pPr>
        <w:spacing w:after="0" w:line="300" w:lineRule="exact"/>
        <w:jc w:val="center"/>
        <w:rPr>
          <w:rFonts w:ascii="Times New Roman" w:eastAsia="Times New Roman" w:hAnsi="Times New Roman"/>
          <w:b/>
          <w:szCs w:val="24"/>
          <w:lang w:eastAsia="lt-LT"/>
        </w:rPr>
      </w:pPr>
    </w:p>
    <w:p w:rsidR="00936777" w:rsidRDefault="00936777" w:rsidP="009F7085">
      <w:pPr>
        <w:spacing w:after="0" w:line="300" w:lineRule="exact"/>
        <w:jc w:val="center"/>
        <w:rPr>
          <w:rFonts w:ascii="Times New Roman" w:eastAsia="Times New Roman" w:hAnsi="Times New Roman"/>
          <w:b/>
          <w:szCs w:val="24"/>
          <w:lang w:eastAsia="lt-LT"/>
        </w:rPr>
      </w:pPr>
    </w:p>
    <w:p w:rsidR="00936777" w:rsidRDefault="00936777" w:rsidP="009F7085">
      <w:pPr>
        <w:spacing w:after="0" w:line="300" w:lineRule="exact"/>
        <w:jc w:val="center"/>
        <w:rPr>
          <w:rFonts w:ascii="Times New Roman" w:eastAsia="Times New Roman" w:hAnsi="Times New Roman"/>
          <w:b/>
          <w:szCs w:val="24"/>
          <w:lang w:eastAsia="lt-LT"/>
        </w:rPr>
      </w:pPr>
    </w:p>
    <w:p w:rsidR="00936777" w:rsidRDefault="00936777" w:rsidP="009F7085">
      <w:pPr>
        <w:spacing w:after="0" w:line="300" w:lineRule="exact"/>
        <w:jc w:val="center"/>
        <w:rPr>
          <w:rFonts w:ascii="Times New Roman" w:eastAsia="Times New Roman" w:hAnsi="Times New Roman"/>
          <w:b/>
          <w:szCs w:val="24"/>
          <w:lang w:eastAsia="lt-LT"/>
        </w:rPr>
      </w:pPr>
    </w:p>
    <w:p w:rsidR="00936777" w:rsidRDefault="00936777" w:rsidP="009F7085">
      <w:pPr>
        <w:spacing w:after="0" w:line="300" w:lineRule="exact"/>
        <w:jc w:val="center"/>
        <w:rPr>
          <w:rFonts w:ascii="Times New Roman" w:eastAsia="Times New Roman" w:hAnsi="Times New Roman"/>
          <w:b/>
          <w:szCs w:val="24"/>
          <w:lang w:eastAsia="lt-LT"/>
        </w:rPr>
      </w:pPr>
    </w:p>
    <w:p w:rsidR="00936777" w:rsidRDefault="00936777" w:rsidP="009F7085">
      <w:pPr>
        <w:spacing w:after="0" w:line="300" w:lineRule="exact"/>
        <w:jc w:val="center"/>
        <w:rPr>
          <w:rFonts w:ascii="Times New Roman" w:eastAsia="Times New Roman" w:hAnsi="Times New Roman"/>
          <w:b/>
          <w:szCs w:val="24"/>
          <w:lang w:eastAsia="lt-LT"/>
        </w:rPr>
      </w:pPr>
    </w:p>
    <w:p w:rsidR="00936777" w:rsidRDefault="00936777" w:rsidP="009F7085">
      <w:pPr>
        <w:spacing w:after="0" w:line="300" w:lineRule="exact"/>
        <w:jc w:val="center"/>
        <w:rPr>
          <w:rFonts w:ascii="Times New Roman" w:eastAsia="Times New Roman" w:hAnsi="Times New Roman"/>
          <w:b/>
          <w:szCs w:val="24"/>
          <w:lang w:eastAsia="lt-LT"/>
        </w:rPr>
      </w:pPr>
    </w:p>
    <w:p w:rsidR="00936777" w:rsidRDefault="00936777" w:rsidP="009F7085">
      <w:pPr>
        <w:spacing w:after="0" w:line="300" w:lineRule="exact"/>
        <w:jc w:val="center"/>
        <w:rPr>
          <w:rFonts w:ascii="Times New Roman" w:eastAsia="Times New Roman" w:hAnsi="Times New Roman"/>
          <w:b/>
          <w:szCs w:val="24"/>
          <w:lang w:eastAsia="lt-LT"/>
        </w:rPr>
      </w:pPr>
    </w:p>
    <w:p w:rsidR="006673E6" w:rsidRPr="001F44B4" w:rsidRDefault="006673E6" w:rsidP="009F7085">
      <w:pPr>
        <w:spacing w:after="0" w:line="300" w:lineRule="exact"/>
        <w:jc w:val="center"/>
        <w:rPr>
          <w:rFonts w:ascii="Times New Roman" w:eastAsia="Times New Roman" w:hAnsi="Times New Roman"/>
          <w:b/>
          <w:sz w:val="24"/>
          <w:szCs w:val="24"/>
          <w:lang w:eastAsia="lt-LT"/>
        </w:rPr>
      </w:pPr>
      <w:r w:rsidRPr="001F44B4">
        <w:rPr>
          <w:rFonts w:ascii="Times New Roman" w:eastAsia="Times New Roman" w:hAnsi="Times New Roman"/>
          <w:b/>
          <w:sz w:val="24"/>
          <w:szCs w:val="24"/>
          <w:lang w:eastAsia="lt-LT"/>
        </w:rPr>
        <w:t>XII. TRIUKŠMO SKLIDIMAS IR KVAPŲ KONTROLĖ</w:t>
      </w:r>
    </w:p>
    <w:p w:rsidR="006673E6" w:rsidRPr="001F44B4" w:rsidRDefault="006673E6" w:rsidP="009F7085">
      <w:pPr>
        <w:spacing w:after="0" w:line="300" w:lineRule="exact"/>
        <w:jc w:val="both"/>
        <w:rPr>
          <w:rFonts w:ascii="Times New Roman" w:eastAsia="Times New Roman" w:hAnsi="Times New Roman"/>
          <w:sz w:val="24"/>
          <w:szCs w:val="24"/>
          <w:lang w:eastAsia="lt-LT"/>
        </w:rPr>
      </w:pPr>
    </w:p>
    <w:p w:rsidR="006673E6" w:rsidRPr="001F44B4" w:rsidRDefault="006673E6" w:rsidP="009F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b/>
          <w:sz w:val="24"/>
          <w:szCs w:val="24"/>
          <w:lang w:eastAsia="lt-LT"/>
        </w:rPr>
      </w:pPr>
      <w:r w:rsidRPr="001F44B4">
        <w:rPr>
          <w:rFonts w:ascii="Times New Roman" w:eastAsia="Times New Roman" w:hAnsi="Times New Roman"/>
          <w:b/>
          <w:sz w:val="24"/>
          <w:szCs w:val="24"/>
          <w:lang w:eastAsia="lt-LT"/>
        </w:rPr>
        <w:t>27. Informacija apie triukšmo šaltinius ir jų skleidžiamą triukšmą.</w:t>
      </w:r>
    </w:p>
    <w:p w:rsidR="002C75FB" w:rsidRPr="001F44B4" w:rsidRDefault="002C75FB" w:rsidP="002C75FB">
      <w:pPr>
        <w:spacing w:after="0" w:line="300" w:lineRule="exact"/>
        <w:rPr>
          <w:rFonts w:ascii="Times New Roman" w:eastAsia="Times New Roman" w:hAnsi="Times New Roman"/>
          <w:sz w:val="24"/>
          <w:szCs w:val="24"/>
          <w:lang w:eastAsia="lt-LT"/>
        </w:rPr>
      </w:pPr>
    </w:p>
    <w:p w:rsidR="002C75FB" w:rsidRPr="001F44B4" w:rsidRDefault="002C75FB" w:rsidP="002C75FB">
      <w:p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UAB „TAKAŽOLĖ“ kiaulininkystės komplekse yra šie stacionarūs triukšmo šaltiniai:</w:t>
      </w:r>
    </w:p>
    <w:p w:rsidR="002C75FB" w:rsidRPr="001F44B4" w:rsidRDefault="002C75FB" w:rsidP="002C75FB">
      <w:pPr>
        <w:numPr>
          <w:ilvl w:val="0"/>
          <w:numId w:val="2"/>
        </w:num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 xml:space="preserve"> tvartų vėdinimo sistema, 69 vnt. ventiliatorių po 53 dB(A), sumontuoti pastatų viduje;</w:t>
      </w:r>
    </w:p>
    <w:p w:rsidR="002C75FB" w:rsidRPr="001F44B4" w:rsidRDefault="002C75FB" w:rsidP="002C75FB">
      <w:pPr>
        <w:numPr>
          <w:ilvl w:val="0"/>
          <w:numId w:val="2"/>
        </w:num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 xml:space="preserve"> malūno įranga, 85 dB(A), pastato viduje; </w:t>
      </w:r>
    </w:p>
    <w:p w:rsidR="002C75FB" w:rsidRPr="001F44B4" w:rsidRDefault="002C75FB" w:rsidP="002C75FB">
      <w:pPr>
        <w:numPr>
          <w:ilvl w:val="0"/>
          <w:numId w:val="2"/>
        </w:num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 xml:space="preserve"> mėšlo, substrato siurblinės, 3 vnt. po 65 dB(A), įrengtos pastato viduje arba šuliniuose.</w:t>
      </w:r>
    </w:p>
    <w:p w:rsidR="002C75FB" w:rsidRPr="001F44B4" w:rsidRDefault="002C75FB" w:rsidP="002C75FB">
      <w:p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Reikšmingiausia aplinkos požiūriu ūkinės veiklos keliama fizikinės taršos rūšis – į įmonės teritoriją atvykstančio/išvykstančio aptarnaujančio transporto priemonių sukeliamas triukšmas. Didžiausi transporto srautai susidaro laukų tręšimo metu – apie 15 reisų per dieną, t.y. apie mėnesį pavasarinio tręšimo metu ir dar apie mėnesį rudeninio tręšimo metu. Vakaro ir nakties metu sunkiasvorio transporto judėjimas nenumatomas. Gamybinėje teritorijoje įprastai dirba vienas traktorius. Triukšmas sukuriamas dėl sunkiasvorių automobilių įvažiavimo/išvažiavimo bei manevravimo pačioje teritorijoje. Į teritoriją gali atvykti iki 2 lengvųjų darbuotojų automobilių per parą. Gyvuliai vežami vidutiniškai du reisai per savaitę.</w:t>
      </w:r>
    </w:p>
    <w:p w:rsidR="006673E6" w:rsidRPr="001F44B4" w:rsidRDefault="006673E6" w:rsidP="002C75FB">
      <w:pPr>
        <w:spacing w:after="0" w:line="300" w:lineRule="exact"/>
        <w:jc w:val="both"/>
        <w:rPr>
          <w:rFonts w:ascii="Times New Roman" w:eastAsia="Times New Roman" w:hAnsi="Times New Roman"/>
          <w:b/>
          <w:sz w:val="24"/>
          <w:szCs w:val="24"/>
          <w:lang w:eastAsia="lt-LT"/>
        </w:rPr>
      </w:pPr>
    </w:p>
    <w:p w:rsidR="00B5110B" w:rsidRPr="00B5110B" w:rsidRDefault="002C75FB" w:rsidP="00B5110B">
      <w:p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 xml:space="preserve">Siekiant įvertinti bendrovės visos veiklos keliamą triukšmą buvo atliktas triukšmo lygio skaičiavimas ir vertinimas. </w:t>
      </w:r>
      <w:r w:rsidRPr="001F44B4">
        <w:rPr>
          <w:rFonts w:ascii="Times New Roman" w:eastAsia="Times New Roman" w:hAnsi="Times New Roman"/>
          <w:sz w:val="24"/>
          <w:szCs w:val="24"/>
          <w:lang w:val="x-none" w:eastAsia="lt-LT"/>
        </w:rPr>
        <w:t xml:space="preserve">Stacionarių šaltinių triukšmas planuojamoje teritorijoje apskaičiuotas naudojant CadnaA programinę įrangą. </w:t>
      </w:r>
      <w:r w:rsidRPr="001F44B4">
        <w:rPr>
          <w:rFonts w:ascii="Times New Roman" w:eastAsia="Times New Roman" w:hAnsi="Times New Roman"/>
          <w:sz w:val="24"/>
          <w:szCs w:val="24"/>
          <w:lang w:eastAsia="lt-LT"/>
        </w:rPr>
        <w:t>Triukšmo sklaida skaičiuota 1,5 m aukštyje (atsižvelgiama į tai, kad gretimybėse yra mažaaukščiai gyvenamieji pastatai), kaip nurodo standarto ISO 9613 metodika.</w:t>
      </w:r>
      <w:r w:rsidRPr="001F44B4">
        <w:rPr>
          <w:rFonts w:ascii="Times New Roman" w:hAnsi="Times New Roman"/>
          <w:sz w:val="24"/>
          <w:szCs w:val="24"/>
        </w:rPr>
        <w:t xml:space="preserve"> </w:t>
      </w:r>
      <w:r w:rsidRPr="001F44B4">
        <w:rPr>
          <w:rFonts w:ascii="Times New Roman" w:eastAsia="Times New Roman" w:hAnsi="Times New Roman"/>
          <w:sz w:val="24"/>
          <w:szCs w:val="24"/>
          <w:lang w:eastAsia="lt-LT"/>
        </w:rPr>
        <w:t xml:space="preserve">Apskaičiuoti ūkinės veiklos triukšmo rodikliai ties gamybinės teritorijos sklypo riba visais paros laikotarpiais neviršija </w:t>
      </w:r>
      <w:r w:rsidRPr="001F44B4">
        <w:rPr>
          <w:rFonts w:ascii="Times New Roman" w:eastAsia="Times New Roman" w:hAnsi="Times New Roman"/>
          <w:i/>
          <w:color w:val="0000CC"/>
          <w:sz w:val="24"/>
          <w:szCs w:val="24"/>
          <w:lang w:eastAsia="lt-LT"/>
        </w:rPr>
        <w:t>Lietuvos higienos normoje HN 33:2011 „Triukšmo ribiniai dydžiai gyvenamuosiuose ir visuomeninės paskirties pastatuose bei jų aplinkoje“</w:t>
      </w:r>
      <w:r w:rsidRPr="001F44B4">
        <w:rPr>
          <w:rFonts w:ascii="Times New Roman" w:eastAsia="Times New Roman" w:hAnsi="Times New Roman"/>
          <w:sz w:val="24"/>
          <w:szCs w:val="24"/>
          <w:lang w:eastAsia="lt-LT"/>
        </w:rPr>
        <w:t xml:space="preserve"> nustatytų didžiausių leidžiamų triukšmo ribinių dydžių gyvenamųjų bei visuomeninės paskirties pastatų aplinkoje. Triukšmo lygio skaičiavimas</w:t>
      </w:r>
      <w:r w:rsidR="00B5110B">
        <w:rPr>
          <w:rFonts w:ascii="Times New Roman" w:eastAsia="Times New Roman" w:hAnsi="Times New Roman"/>
          <w:sz w:val="24"/>
          <w:szCs w:val="24"/>
          <w:lang w:eastAsia="lt-LT"/>
        </w:rPr>
        <w:t>, įvertinantis ne tik</w:t>
      </w:r>
      <w:r w:rsidR="00B5110B" w:rsidRPr="00B5110B">
        <w:rPr>
          <w:rFonts w:ascii="Times New Roman" w:eastAsia="Times New Roman" w:hAnsi="Times New Roman"/>
          <w:sz w:val="24"/>
          <w:szCs w:val="24"/>
          <w:lang w:eastAsia="lt-LT"/>
        </w:rPr>
        <w:t xml:space="preserve"> esam</w:t>
      </w:r>
      <w:r w:rsidR="00B5110B">
        <w:rPr>
          <w:rFonts w:ascii="Times New Roman" w:eastAsia="Times New Roman" w:hAnsi="Times New Roman"/>
          <w:sz w:val="24"/>
          <w:szCs w:val="24"/>
          <w:lang w:eastAsia="lt-LT"/>
        </w:rPr>
        <w:t>us</w:t>
      </w:r>
      <w:r w:rsidR="00B5110B" w:rsidRPr="00B5110B">
        <w:rPr>
          <w:rFonts w:ascii="Times New Roman" w:eastAsia="Times New Roman" w:hAnsi="Times New Roman"/>
          <w:sz w:val="24"/>
          <w:szCs w:val="24"/>
          <w:lang w:eastAsia="lt-LT"/>
        </w:rPr>
        <w:t xml:space="preserve"> kiaulininkystės komplekso </w:t>
      </w:r>
      <w:r w:rsidR="00B5110B">
        <w:rPr>
          <w:rFonts w:ascii="Times New Roman" w:eastAsia="Times New Roman" w:hAnsi="Times New Roman"/>
          <w:sz w:val="24"/>
          <w:szCs w:val="24"/>
          <w:lang w:eastAsia="lt-LT"/>
        </w:rPr>
        <w:t>triukšmo šaltinius</w:t>
      </w:r>
      <w:r w:rsidR="00B5110B" w:rsidRPr="00B5110B">
        <w:rPr>
          <w:rFonts w:ascii="Times New Roman" w:eastAsia="Times New Roman" w:hAnsi="Times New Roman"/>
          <w:sz w:val="24"/>
          <w:szCs w:val="24"/>
          <w:lang w:eastAsia="lt-LT"/>
        </w:rPr>
        <w:t xml:space="preserve">, bet ir </w:t>
      </w:r>
      <w:r w:rsidR="00B5110B">
        <w:rPr>
          <w:rFonts w:ascii="Times New Roman" w:eastAsia="Times New Roman" w:hAnsi="Times New Roman"/>
          <w:sz w:val="24"/>
          <w:szCs w:val="24"/>
          <w:lang w:eastAsia="lt-LT"/>
        </w:rPr>
        <w:t xml:space="preserve">numatomus </w:t>
      </w:r>
      <w:r w:rsidR="00B5110B" w:rsidRPr="00B5110B">
        <w:rPr>
          <w:rFonts w:ascii="Times New Roman" w:eastAsia="Times New Roman" w:hAnsi="Times New Roman"/>
          <w:sz w:val="24"/>
          <w:szCs w:val="24"/>
          <w:lang w:eastAsia="lt-LT"/>
        </w:rPr>
        <w:t xml:space="preserve">įrengus biodujų jėgainę, pateiktas  </w:t>
      </w:r>
      <w:r w:rsidR="00B5110B">
        <w:rPr>
          <w:rFonts w:ascii="Times New Roman" w:eastAsia="Times New Roman" w:hAnsi="Times New Roman"/>
          <w:i/>
          <w:sz w:val="24"/>
          <w:szCs w:val="24"/>
          <w:u w:val="single"/>
          <w:lang w:eastAsia="lt-LT"/>
        </w:rPr>
        <w:t>6</w:t>
      </w:r>
      <w:r w:rsidR="00B5110B" w:rsidRPr="00B5110B">
        <w:rPr>
          <w:rFonts w:ascii="Times New Roman" w:eastAsia="Times New Roman" w:hAnsi="Times New Roman"/>
          <w:i/>
          <w:sz w:val="24"/>
          <w:szCs w:val="24"/>
          <w:u w:val="single"/>
          <w:lang w:eastAsia="lt-LT"/>
        </w:rPr>
        <w:t xml:space="preserve"> PRIEDE</w:t>
      </w:r>
      <w:r w:rsidR="00B5110B" w:rsidRPr="00B5110B">
        <w:rPr>
          <w:rFonts w:ascii="Times New Roman" w:eastAsia="Times New Roman" w:hAnsi="Times New Roman"/>
          <w:sz w:val="24"/>
          <w:szCs w:val="24"/>
          <w:lang w:eastAsia="lt-LT"/>
        </w:rPr>
        <w:t>.</w:t>
      </w:r>
    </w:p>
    <w:p w:rsidR="002C75FB" w:rsidRPr="001F44B4" w:rsidRDefault="002C75FB" w:rsidP="002C75FB">
      <w:pPr>
        <w:spacing w:after="0" w:line="300" w:lineRule="exact"/>
        <w:jc w:val="both"/>
        <w:rPr>
          <w:rFonts w:ascii="Times New Roman" w:eastAsia="Times New Roman" w:hAnsi="Times New Roman"/>
          <w:sz w:val="24"/>
          <w:szCs w:val="24"/>
          <w:lang w:eastAsia="lt-LT"/>
        </w:rPr>
      </w:pPr>
    </w:p>
    <w:p w:rsidR="00D43CA1" w:rsidRPr="001F44B4" w:rsidRDefault="00D43CA1" w:rsidP="002C75FB">
      <w:pPr>
        <w:spacing w:after="0" w:line="300" w:lineRule="exact"/>
        <w:jc w:val="both"/>
        <w:rPr>
          <w:rFonts w:ascii="Times New Roman" w:eastAsia="Times New Roman" w:hAnsi="Times New Roman"/>
          <w:sz w:val="24"/>
          <w:szCs w:val="24"/>
          <w:lang w:eastAsia="lt-LT"/>
        </w:rPr>
      </w:pPr>
    </w:p>
    <w:p w:rsidR="006673E6" w:rsidRPr="001F44B4" w:rsidRDefault="006673E6" w:rsidP="009F7085">
      <w:pPr>
        <w:spacing w:after="0" w:line="300" w:lineRule="exact"/>
        <w:jc w:val="both"/>
        <w:rPr>
          <w:rFonts w:ascii="Times New Roman" w:eastAsia="Times New Roman" w:hAnsi="Times New Roman"/>
          <w:b/>
          <w:sz w:val="24"/>
          <w:szCs w:val="24"/>
          <w:lang w:eastAsia="lt-LT"/>
        </w:rPr>
      </w:pPr>
      <w:r w:rsidRPr="001F44B4">
        <w:rPr>
          <w:rFonts w:ascii="Times New Roman" w:eastAsia="Times New Roman" w:hAnsi="Times New Roman"/>
          <w:b/>
          <w:sz w:val="24"/>
          <w:szCs w:val="24"/>
          <w:lang w:eastAsia="lt-LT"/>
        </w:rPr>
        <w:t>28. Triukšmo mažinimo priemonės.</w:t>
      </w:r>
    </w:p>
    <w:p w:rsidR="00D43CA1" w:rsidRPr="001F44B4" w:rsidRDefault="00D43CA1" w:rsidP="009F7085">
      <w:pPr>
        <w:spacing w:after="0" w:line="300" w:lineRule="exact"/>
        <w:jc w:val="both"/>
        <w:rPr>
          <w:rFonts w:ascii="Times New Roman" w:eastAsia="Times New Roman" w:hAnsi="Times New Roman"/>
          <w:b/>
          <w:sz w:val="24"/>
          <w:szCs w:val="24"/>
          <w:lang w:eastAsia="lt-LT"/>
        </w:rPr>
      </w:pPr>
    </w:p>
    <w:p w:rsidR="00D43CA1" w:rsidRPr="001F44B4" w:rsidRDefault="00D43CA1" w:rsidP="009F7085">
      <w:p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Analizuojama veikla vykdoma užstatytoje aplinkoje, esami pastatai, medžiai yra tam tikri triukšmo sklaidos barjerai. Papildomos triuk</w:t>
      </w:r>
      <w:r w:rsidRPr="001F44B4">
        <w:rPr>
          <w:rFonts w:ascii="Times New Roman" w:eastAsia="Times New Roman" w:hAnsi="Times New Roman" w:hint="eastAsia"/>
          <w:sz w:val="24"/>
          <w:szCs w:val="24"/>
          <w:lang w:eastAsia="lt-LT"/>
        </w:rPr>
        <w:t>š</w:t>
      </w:r>
      <w:r w:rsidRPr="001F44B4">
        <w:rPr>
          <w:rFonts w:ascii="Times New Roman" w:eastAsia="Times New Roman" w:hAnsi="Times New Roman"/>
          <w:sz w:val="24"/>
          <w:szCs w:val="24"/>
          <w:lang w:eastAsia="lt-LT"/>
        </w:rPr>
        <w:t>m</w:t>
      </w:r>
      <w:r w:rsidRPr="001F44B4">
        <w:rPr>
          <w:rFonts w:ascii="Times New Roman" w:eastAsia="Times New Roman" w:hAnsi="Times New Roman" w:hint="eastAsia"/>
          <w:sz w:val="24"/>
          <w:szCs w:val="24"/>
          <w:lang w:eastAsia="lt-LT"/>
        </w:rPr>
        <w:t>ą</w:t>
      </w:r>
      <w:r w:rsidRPr="001F44B4">
        <w:rPr>
          <w:rFonts w:ascii="Times New Roman" w:eastAsia="Times New Roman" w:hAnsi="Times New Roman"/>
          <w:sz w:val="24"/>
          <w:szCs w:val="24"/>
          <w:lang w:eastAsia="lt-LT"/>
        </w:rPr>
        <w:t xml:space="preserve"> ma</w:t>
      </w:r>
      <w:r w:rsidRPr="001F44B4">
        <w:rPr>
          <w:rFonts w:ascii="Times New Roman" w:eastAsia="Times New Roman" w:hAnsi="Times New Roman" w:hint="eastAsia"/>
          <w:sz w:val="24"/>
          <w:szCs w:val="24"/>
          <w:lang w:eastAsia="lt-LT"/>
        </w:rPr>
        <w:t>ž</w:t>
      </w:r>
      <w:r w:rsidRPr="001F44B4">
        <w:rPr>
          <w:rFonts w:ascii="Times New Roman" w:eastAsia="Times New Roman" w:hAnsi="Times New Roman"/>
          <w:sz w:val="24"/>
          <w:szCs w:val="24"/>
          <w:lang w:eastAsia="lt-LT"/>
        </w:rPr>
        <w:t>inan</w:t>
      </w:r>
      <w:r w:rsidRPr="001F44B4">
        <w:rPr>
          <w:rFonts w:ascii="Times New Roman" w:eastAsia="Times New Roman" w:hAnsi="Times New Roman" w:hint="eastAsia"/>
          <w:sz w:val="24"/>
          <w:szCs w:val="24"/>
          <w:lang w:eastAsia="lt-LT"/>
        </w:rPr>
        <w:t>č</w:t>
      </w:r>
      <w:r w:rsidRPr="001F44B4">
        <w:rPr>
          <w:rFonts w:ascii="Times New Roman" w:eastAsia="Times New Roman" w:hAnsi="Times New Roman"/>
          <w:sz w:val="24"/>
          <w:szCs w:val="24"/>
          <w:lang w:eastAsia="lt-LT"/>
        </w:rPr>
        <w:t>ios priemon</w:t>
      </w:r>
      <w:r w:rsidRPr="001F44B4">
        <w:rPr>
          <w:rFonts w:ascii="Times New Roman" w:eastAsia="Times New Roman" w:hAnsi="Times New Roman" w:hint="eastAsia"/>
          <w:sz w:val="24"/>
          <w:szCs w:val="24"/>
          <w:lang w:eastAsia="lt-LT"/>
        </w:rPr>
        <w:t>ė</w:t>
      </w:r>
      <w:r w:rsidRPr="001F44B4">
        <w:rPr>
          <w:rFonts w:ascii="Times New Roman" w:eastAsia="Times New Roman" w:hAnsi="Times New Roman"/>
          <w:sz w:val="24"/>
          <w:szCs w:val="24"/>
          <w:lang w:eastAsia="lt-LT"/>
        </w:rPr>
        <w:t>s nenumatomos. Visos įrangos skleidžiamas triukšmas neviršija ES standartų. Vibruojančių ir triukšmą skleidžiančių technologinių įrenginių varikliai izoliuoti garsą absorbuojančiomis medžiagomis.</w:t>
      </w:r>
    </w:p>
    <w:p w:rsidR="00D43CA1" w:rsidRPr="001F44B4" w:rsidRDefault="00D43CA1" w:rsidP="009F7085">
      <w:pPr>
        <w:spacing w:after="0" w:line="300" w:lineRule="exact"/>
        <w:jc w:val="both"/>
        <w:rPr>
          <w:rFonts w:ascii="Times New Roman" w:eastAsia="Times New Roman" w:hAnsi="Times New Roman"/>
          <w:sz w:val="24"/>
          <w:szCs w:val="24"/>
          <w:lang w:eastAsia="lt-LT"/>
        </w:rPr>
      </w:pPr>
    </w:p>
    <w:p w:rsidR="006673E6" w:rsidRPr="001F44B4" w:rsidRDefault="006673E6" w:rsidP="009F7085">
      <w:pPr>
        <w:spacing w:after="0" w:line="300" w:lineRule="exact"/>
        <w:jc w:val="both"/>
        <w:rPr>
          <w:rFonts w:ascii="Times New Roman" w:eastAsia="Times New Roman" w:hAnsi="Times New Roman"/>
          <w:b/>
          <w:sz w:val="24"/>
          <w:szCs w:val="24"/>
          <w:lang w:eastAsia="lt-LT"/>
        </w:rPr>
      </w:pPr>
      <w:r w:rsidRPr="001F44B4">
        <w:rPr>
          <w:rFonts w:ascii="Times New Roman" w:eastAsia="Times New Roman" w:hAnsi="Times New Roman"/>
          <w:b/>
          <w:sz w:val="24"/>
          <w:szCs w:val="24"/>
          <w:lang w:eastAsia="lt-LT"/>
        </w:rPr>
        <w:t>29. Įrenginyje vykdomos veiklos metu skleidžiami kvapai.</w:t>
      </w:r>
    </w:p>
    <w:p w:rsidR="00D43CA1" w:rsidRPr="001F44B4" w:rsidRDefault="00D43CA1" w:rsidP="00D43CA1">
      <w:pPr>
        <w:spacing w:after="0" w:line="300" w:lineRule="exact"/>
        <w:jc w:val="both"/>
        <w:rPr>
          <w:rFonts w:ascii="Times New Roman" w:eastAsia="Times New Roman" w:hAnsi="Times New Roman"/>
          <w:b/>
          <w:sz w:val="24"/>
          <w:szCs w:val="24"/>
          <w:lang w:eastAsia="lt-LT"/>
        </w:rPr>
      </w:pPr>
    </w:p>
    <w:p w:rsidR="00D43CA1" w:rsidRPr="001F44B4" w:rsidRDefault="00D43CA1" w:rsidP="00D43CA1">
      <w:p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 xml:space="preserve">Iki šiol didžiausią įtaką aplinkos oro kokybei darę skysto mėšlo kaupimo rezervuarai per 2019 metus bus  uždengti plaukiojančia plastikine danga. Juos uždengus artimiausioje gyvenamojoje aplinkoje bus užtikrinta </w:t>
      </w:r>
      <w:r w:rsidRPr="001F44B4">
        <w:rPr>
          <w:rFonts w:ascii="Times New Roman" w:eastAsia="Times New Roman" w:hAnsi="Times New Roman"/>
          <w:i/>
          <w:color w:val="0000CC"/>
          <w:sz w:val="24"/>
          <w:szCs w:val="24"/>
          <w:lang w:eastAsia="lt-LT"/>
        </w:rPr>
        <w:t>Lietuvos higienos normos HN 121:2010 „Kvapo koncentracijos ribinė vertė gyvenamosios aplinkos ore“, patvirtintos LR SAM 2010 m. spalio 4 d. įsakymu Nr. V-885 „Kvapo koncentracijos ribinės vertė gyvenamosios aplinkos ore ir kvapų kontrolės gyvenamosios aplinkos ore taisyklių patvirtinimo“</w:t>
      </w:r>
      <w:r w:rsidRPr="001F44B4">
        <w:rPr>
          <w:rFonts w:ascii="Times New Roman" w:eastAsia="Times New Roman" w:hAnsi="Times New Roman"/>
          <w:sz w:val="24"/>
          <w:szCs w:val="24"/>
          <w:lang w:eastAsia="lt-LT"/>
        </w:rPr>
        <w:t xml:space="preserve"> reglamentuojama kvapo vertė. </w:t>
      </w:r>
    </w:p>
    <w:p w:rsidR="00D43CA1" w:rsidRPr="001F44B4" w:rsidRDefault="00D43CA1" w:rsidP="00D43CA1">
      <w:pPr>
        <w:spacing w:after="0" w:line="300" w:lineRule="exact"/>
        <w:jc w:val="both"/>
        <w:rPr>
          <w:rFonts w:ascii="Times New Roman" w:eastAsia="Times New Roman" w:hAnsi="Times New Roman"/>
          <w:sz w:val="24"/>
          <w:szCs w:val="24"/>
          <w:lang w:eastAsia="lt-LT"/>
        </w:rPr>
      </w:pPr>
    </w:p>
    <w:p w:rsidR="006673E6" w:rsidRPr="001F44B4" w:rsidRDefault="00D43CA1" w:rsidP="00D43CA1">
      <w:p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Nacionalinė visuomenės sveikatos priežiūros laboratorija 2018-07-18 kiaulių komplekso taršos šaltiniuose paėmė oro mėginius kvapo koncentracijai nustatyti. Pagal kvapo koncentracijos nustatymo protokolo Nr. Ch 6346/2018-6350/2018 duomenis buvo atliktas esamos ir planuojamos veiklos sąlygojamų kvapų sklaidos aplinkos ore matematinis modeliavimas</w:t>
      </w:r>
      <w:r w:rsidR="00B5110B">
        <w:rPr>
          <w:rFonts w:ascii="Times New Roman" w:eastAsia="Times New Roman" w:hAnsi="Times New Roman"/>
          <w:sz w:val="24"/>
          <w:szCs w:val="24"/>
          <w:lang w:eastAsia="lt-LT"/>
        </w:rPr>
        <w:t>. M</w:t>
      </w:r>
      <w:r w:rsidR="00B5110B" w:rsidRPr="00B5110B">
        <w:rPr>
          <w:rFonts w:ascii="Times New Roman" w:eastAsia="Times New Roman" w:hAnsi="Times New Roman"/>
          <w:sz w:val="24"/>
          <w:szCs w:val="24"/>
          <w:lang w:eastAsia="lt-LT"/>
        </w:rPr>
        <w:t xml:space="preserve">odeliavimas, įvertinantis ne tik esamą kiaulininkystės komplekso būklę, bet ir planuojamą uždengus skystojo mėšlo kaupimo rezervuarus bei įrengus biodujų jėgainę, pateiktas </w:t>
      </w:r>
      <w:r w:rsidR="00B5110B" w:rsidRPr="00B5110B">
        <w:rPr>
          <w:rFonts w:ascii="Times New Roman" w:eastAsia="Times New Roman" w:hAnsi="Times New Roman"/>
          <w:i/>
          <w:sz w:val="24"/>
          <w:szCs w:val="24"/>
          <w:u w:val="single"/>
          <w:lang w:eastAsia="lt-LT"/>
        </w:rPr>
        <w:t>5 PRIEDE</w:t>
      </w:r>
      <w:r w:rsidR="00B5110B" w:rsidRPr="00B5110B">
        <w:rPr>
          <w:rFonts w:ascii="Times New Roman" w:eastAsia="Times New Roman" w:hAnsi="Times New Roman"/>
          <w:sz w:val="24"/>
          <w:szCs w:val="24"/>
          <w:lang w:eastAsia="lt-LT"/>
        </w:rPr>
        <w:t>.</w:t>
      </w:r>
      <w:r w:rsidR="00B5110B">
        <w:rPr>
          <w:rFonts w:ascii="Times New Roman" w:eastAsia="Times New Roman" w:hAnsi="Times New Roman"/>
          <w:sz w:val="24"/>
          <w:szCs w:val="24"/>
          <w:lang w:eastAsia="lt-LT"/>
        </w:rPr>
        <w:t xml:space="preserve"> </w:t>
      </w:r>
      <w:r w:rsidRPr="001F44B4">
        <w:rPr>
          <w:rFonts w:ascii="Times New Roman" w:eastAsia="Times New Roman" w:hAnsi="Times New Roman"/>
          <w:sz w:val="24"/>
          <w:szCs w:val="24"/>
          <w:lang w:eastAsia="lt-LT"/>
        </w:rPr>
        <w:t xml:space="preserve">Atliktas įmonės sukeliamų kvapų sklaidos aplinkos ore modeliavimas parodė, kad </w:t>
      </w:r>
      <w:r w:rsidR="00030F70" w:rsidRPr="001F44B4">
        <w:rPr>
          <w:rFonts w:ascii="Times New Roman" w:eastAsia="Times New Roman" w:hAnsi="Times New Roman"/>
          <w:sz w:val="24"/>
          <w:szCs w:val="24"/>
          <w:lang w:eastAsia="lt-LT"/>
        </w:rPr>
        <w:t>r</w:t>
      </w:r>
      <w:r w:rsidRPr="001F44B4">
        <w:rPr>
          <w:rFonts w:ascii="Times New Roman" w:eastAsia="Times New Roman" w:hAnsi="Times New Roman"/>
          <w:sz w:val="24"/>
          <w:szCs w:val="24"/>
          <w:lang w:eastAsia="lt-LT"/>
        </w:rPr>
        <w:t>ezervuarų uždengimas</w:t>
      </w:r>
      <w:r w:rsidRPr="001F44B4">
        <w:rPr>
          <w:rFonts w:ascii="Times New Roman" w:eastAsia="Times New Roman" w:hAnsi="Times New Roman"/>
          <w:bCs/>
          <w:sz w:val="24"/>
          <w:szCs w:val="24"/>
          <w:lang w:eastAsia="lt-LT"/>
        </w:rPr>
        <w:t xml:space="preserve"> ženkliai sumažins kvapų emisiją, todėl </w:t>
      </w:r>
      <w:r w:rsidRPr="001F44B4">
        <w:rPr>
          <w:rFonts w:ascii="Times New Roman" w:eastAsia="Times New Roman" w:hAnsi="Times New Roman"/>
          <w:sz w:val="24"/>
          <w:szCs w:val="24"/>
          <w:lang w:eastAsia="lt-LT"/>
        </w:rPr>
        <w:t xml:space="preserve">kvapo koncentracija </w:t>
      </w:r>
      <w:r w:rsidR="00030F70" w:rsidRPr="001F44B4">
        <w:rPr>
          <w:rFonts w:ascii="Times New Roman" w:eastAsia="Times New Roman" w:hAnsi="Times New Roman"/>
          <w:sz w:val="24"/>
          <w:szCs w:val="24"/>
          <w:lang w:eastAsia="lt-LT"/>
        </w:rPr>
        <w:t>artimiausioje gyvenamojoje aplinkoje sieks 3,07 OU</w:t>
      </w:r>
      <w:r w:rsidR="00030F70" w:rsidRPr="001F44B4">
        <w:rPr>
          <w:rFonts w:ascii="Times New Roman" w:eastAsia="Times New Roman" w:hAnsi="Times New Roman"/>
          <w:sz w:val="24"/>
          <w:szCs w:val="24"/>
          <w:vertAlign w:val="subscript"/>
          <w:lang w:eastAsia="lt-LT"/>
        </w:rPr>
        <w:t>E</w:t>
      </w:r>
      <w:r w:rsidR="00030F70" w:rsidRPr="001F44B4">
        <w:rPr>
          <w:rFonts w:ascii="Times New Roman" w:eastAsia="Times New Roman" w:hAnsi="Times New Roman"/>
          <w:sz w:val="24"/>
          <w:szCs w:val="24"/>
          <w:lang w:eastAsia="lt-LT"/>
        </w:rPr>
        <w:t>/m</w:t>
      </w:r>
      <w:r w:rsidR="00030F70" w:rsidRPr="001F44B4">
        <w:rPr>
          <w:rFonts w:ascii="Times New Roman" w:eastAsia="Times New Roman" w:hAnsi="Times New Roman"/>
          <w:sz w:val="24"/>
          <w:szCs w:val="24"/>
          <w:vertAlign w:val="superscript"/>
          <w:lang w:eastAsia="lt-LT"/>
        </w:rPr>
        <w:t>3</w:t>
      </w:r>
      <w:r w:rsidRPr="001F44B4">
        <w:rPr>
          <w:rFonts w:ascii="Times New Roman" w:eastAsia="Times New Roman" w:hAnsi="Times New Roman"/>
          <w:sz w:val="24"/>
          <w:szCs w:val="24"/>
          <w:lang w:eastAsia="lt-LT"/>
        </w:rPr>
        <w:t xml:space="preserve"> </w:t>
      </w:r>
      <w:r w:rsidR="00030F70" w:rsidRPr="001F44B4">
        <w:rPr>
          <w:rFonts w:ascii="Times New Roman" w:eastAsia="Times New Roman" w:hAnsi="Times New Roman"/>
          <w:sz w:val="24"/>
          <w:szCs w:val="24"/>
          <w:lang w:eastAsia="lt-LT"/>
        </w:rPr>
        <w:t xml:space="preserve">ir </w:t>
      </w:r>
      <w:r w:rsidRPr="001F44B4">
        <w:rPr>
          <w:rFonts w:ascii="Times New Roman" w:eastAsia="Times New Roman" w:hAnsi="Times New Roman"/>
          <w:sz w:val="24"/>
          <w:szCs w:val="24"/>
          <w:lang w:eastAsia="lt-LT"/>
        </w:rPr>
        <w:t xml:space="preserve">ribinės vertės </w:t>
      </w:r>
      <w:r w:rsidR="00030F70" w:rsidRPr="001F44B4">
        <w:rPr>
          <w:rFonts w:ascii="Times New Roman" w:eastAsia="Times New Roman" w:hAnsi="Times New Roman"/>
          <w:sz w:val="24"/>
          <w:szCs w:val="24"/>
          <w:lang w:eastAsia="lt-LT"/>
        </w:rPr>
        <w:t>8 OU</w:t>
      </w:r>
      <w:r w:rsidR="00030F70" w:rsidRPr="001F44B4">
        <w:rPr>
          <w:rFonts w:ascii="Times New Roman" w:eastAsia="Times New Roman" w:hAnsi="Times New Roman"/>
          <w:sz w:val="24"/>
          <w:szCs w:val="24"/>
          <w:vertAlign w:val="subscript"/>
          <w:lang w:eastAsia="lt-LT"/>
        </w:rPr>
        <w:t>E</w:t>
      </w:r>
      <w:r w:rsidR="00030F70" w:rsidRPr="001F44B4">
        <w:rPr>
          <w:rFonts w:ascii="Times New Roman" w:eastAsia="Times New Roman" w:hAnsi="Times New Roman"/>
          <w:sz w:val="24"/>
          <w:szCs w:val="24"/>
          <w:lang w:eastAsia="lt-LT"/>
        </w:rPr>
        <w:t>/m</w:t>
      </w:r>
      <w:r w:rsidR="00030F70" w:rsidRPr="001F44B4">
        <w:rPr>
          <w:rFonts w:ascii="Times New Roman" w:eastAsia="Times New Roman" w:hAnsi="Times New Roman"/>
          <w:sz w:val="24"/>
          <w:szCs w:val="24"/>
          <w:vertAlign w:val="superscript"/>
          <w:lang w:eastAsia="lt-LT"/>
        </w:rPr>
        <w:t xml:space="preserve">3 </w:t>
      </w:r>
      <w:r w:rsidR="00030F70" w:rsidRPr="001F44B4">
        <w:rPr>
          <w:rFonts w:ascii="Times New Roman" w:eastAsia="Times New Roman" w:hAnsi="Times New Roman"/>
          <w:bCs/>
          <w:sz w:val="24"/>
          <w:szCs w:val="24"/>
          <w:lang w:eastAsia="lt-LT"/>
        </w:rPr>
        <w:t>neviršys</w:t>
      </w:r>
      <w:r w:rsidRPr="001F44B4">
        <w:rPr>
          <w:rFonts w:ascii="Times New Roman" w:eastAsia="Times New Roman" w:hAnsi="Times New Roman"/>
          <w:bCs/>
          <w:sz w:val="24"/>
          <w:szCs w:val="24"/>
          <w:lang w:eastAsia="lt-LT"/>
        </w:rPr>
        <w:t>.</w:t>
      </w:r>
    </w:p>
    <w:p w:rsidR="00030F70" w:rsidRPr="001F44B4" w:rsidRDefault="00030F70" w:rsidP="009F7085">
      <w:pPr>
        <w:spacing w:after="0" w:line="300" w:lineRule="exact"/>
        <w:jc w:val="both"/>
        <w:rPr>
          <w:rFonts w:ascii="Times New Roman" w:eastAsia="Times New Roman" w:hAnsi="Times New Roman"/>
          <w:b/>
          <w:sz w:val="24"/>
          <w:szCs w:val="24"/>
          <w:lang w:eastAsia="lt-LT"/>
        </w:rPr>
      </w:pPr>
    </w:p>
    <w:p w:rsidR="00030F70" w:rsidRPr="001F44B4" w:rsidRDefault="00030F70" w:rsidP="009F7085">
      <w:pPr>
        <w:spacing w:after="0" w:line="300" w:lineRule="exact"/>
        <w:jc w:val="both"/>
        <w:rPr>
          <w:rFonts w:ascii="Times New Roman" w:eastAsia="Times New Roman" w:hAnsi="Times New Roman"/>
          <w:b/>
          <w:sz w:val="24"/>
          <w:szCs w:val="24"/>
          <w:lang w:eastAsia="lt-LT"/>
        </w:rPr>
      </w:pPr>
    </w:p>
    <w:p w:rsidR="006673E6" w:rsidRPr="001F44B4" w:rsidRDefault="006673E6" w:rsidP="009F7085">
      <w:pPr>
        <w:spacing w:after="0" w:line="300" w:lineRule="exact"/>
        <w:jc w:val="both"/>
        <w:rPr>
          <w:rFonts w:ascii="Times New Roman" w:eastAsia="Times New Roman" w:hAnsi="Times New Roman"/>
          <w:b/>
          <w:sz w:val="24"/>
          <w:szCs w:val="24"/>
          <w:lang w:eastAsia="lt-LT"/>
        </w:rPr>
      </w:pPr>
      <w:r w:rsidRPr="001F44B4">
        <w:rPr>
          <w:rFonts w:ascii="Times New Roman" w:eastAsia="Times New Roman" w:hAnsi="Times New Roman"/>
          <w:b/>
          <w:sz w:val="24"/>
          <w:szCs w:val="24"/>
          <w:lang w:eastAsia="lt-LT"/>
        </w:rPr>
        <w:t>30. Kvapų sklidimo iš įrenginių mažinimo priemonės, atsižvelgiant į ES GPGB informaciniuose dokumentuose pateiktas rekomendacijas kvapams mažinti.</w:t>
      </w:r>
    </w:p>
    <w:p w:rsidR="00030F70" w:rsidRPr="001F44B4" w:rsidRDefault="00030F70" w:rsidP="00030F70">
      <w:pPr>
        <w:spacing w:after="0" w:line="300" w:lineRule="exact"/>
        <w:jc w:val="both"/>
        <w:rPr>
          <w:rFonts w:ascii="Times New Roman" w:eastAsia="Times New Roman" w:hAnsi="Times New Roman"/>
          <w:sz w:val="24"/>
          <w:szCs w:val="24"/>
          <w:highlight w:val="yellow"/>
          <w:lang w:eastAsia="lt-LT"/>
        </w:rPr>
      </w:pPr>
    </w:p>
    <w:p w:rsidR="00030F70" w:rsidRPr="001F44B4" w:rsidRDefault="00030F70" w:rsidP="00030F70">
      <w:p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Įmonė nuo 2018 m. tvartuose amoniako ir nemalonių kvapų prevencijai naudoja pur</w:t>
      </w:r>
      <w:r w:rsidRPr="001F44B4">
        <w:rPr>
          <w:rFonts w:ascii="Times New Roman" w:eastAsia="Times New Roman" w:hAnsi="Times New Roman" w:hint="eastAsia"/>
          <w:sz w:val="24"/>
          <w:szCs w:val="24"/>
          <w:lang w:eastAsia="lt-LT"/>
        </w:rPr>
        <w:t>š</w:t>
      </w:r>
      <w:r w:rsidRPr="001F44B4">
        <w:rPr>
          <w:rFonts w:ascii="Times New Roman" w:eastAsia="Times New Roman" w:hAnsi="Times New Roman"/>
          <w:sz w:val="24"/>
          <w:szCs w:val="24"/>
          <w:lang w:eastAsia="lt-LT"/>
        </w:rPr>
        <w:t>kiamą biostabilizatorių Poliflock BTS. Kvap</w:t>
      </w:r>
      <w:r w:rsidRPr="001F44B4">
        <w:rPr>
          <w:rFonts w:ascii="Times New Roman" w:eastAsia="Times New Roman" w:hAnsi="Times New Roman" w:hint="eastAsia"/>
          <w:sz w:val="24"/>
          <w:szCs w:val="24"/>
          <w:lang w:eastAsia="lt-LT"/>
        </w:rPr>
        <w:t>ų</w:t>
      </w:r>
      <w:r w:rsidRPr="001F44B4">
        <w:rPr>
          <w:rFonts w:ascii="Times New Roman" w:eastAsia="Times New Roman" w:hAnsi="Times New Roman"/>
          <w:sz w:val="24"/>
          <w:szCs w:val="24"/>
          <w:lang w:eastAsia="lt-LT"/>
        </w:rPr>
        <w:t xml:space="preserve"> biostabilizatorius yra produktas, ma</w:t>
      </w:r>
      <w:r w:rsidRPr="001F44B4">
        <w:rPr>
          <w:rFonts w:ascii="Times New Roman" w:eastAsia="Times New Roman" w:hAnsi="Times New Roman" w:hint="eastAsia"/>
          <w:sz w:val="24"/>
          <w:szCs w:val="24"/>
          <w:lang w:eastAsia="lt-LT"/>
        </w:rPr>
        <w:t>ž</w:t>
      </w:r>
      <w:r w:rsidRPr="001F44B4">
        <w:rPr>
          <w:rFonts w:ascii="Times New Roman" w:eastAsia="Times New Roman" w:hAnsi="Times New Roman"/>
          <w:sz w:val="24"/>
          <w:szCs w:val="24"/>
          <w:lang w:eastAsia="lt-LT"/>
        </w:rPr>
        <w:t>inantis nuo gyvuli</w:t>
      </w:r>
      <w:r w:rsidRPr="001F44B4">
        <w:rPr>
          <w:rFonts w:ascii="Times New Roman" w:eastAsia="Times New Roman" w:hAnsi="Times New Roman" w:hint="eastAsia"/>
          <w:sz w:val="24"/>
          <w:szCs w:val="24"/>
          <w:lang w:eastAsia="lt-LT"/>
        </w:rPr>
        <w:t>ų</w:t>
      </w:r>
      <w:r w:rsidRPr="001F44B4">
        <w:rPr>
          <w:rFonts w:ascii="Times New Roman" w:eastAsia="Times New Roman" w:hAnsi="Times New Roman"/>
          <w:sz w:val="24"/>
          <w:szCs w:val="24"/>
          <w:lang w:eastAsia="lt-LT"/>
        </w:rPr>
        <w:t xml:space="preserve"> m</w:t>
      </w:r>
      <w:r w:rsidRPr="001F44B4">
        <w:rPr>
          <w:rFonts w:ascii="Times New Roman" w:eastAsia="Times New Roman" w:hAnsi="Times New Roman" w:hint="eastAsia"/>
          <w:sz w:val="24"/>
          <w:szCs w:val="24"/>
          <w:lang w:eastAsia="lt-LT"/>
        </w:rPr>
        <w:t>ėš</w:t>
      </w:r>
      <w:r w:rsidRPr="001F44B4">
        <w:rPr>
          <w:rFonts w:ascii="Times New Roman" w:eastAsia="Times New Roman" w:hAnsi="Times New Roman"/>
          <w:sz w:val="24"/>
          <w:szCs w:val="24"/>
          <w:lang w:eastAsia="lt-LT"/>
        </w:rPr>
        <w:t>lo sklindan</w:t>
      </w:r>
      <w:r w:rsidRPr="001F44B4">
        <w:rPr>
          <w:rFonts w:ascii="Times New Roman" w:eastAsia="Times New Roman" w:hAnsi="Times New Roman" w:hint="eastAsia"/>
          <w:sz w:val="24"/>
          <w:szCs w:val="24"/>
          <w:lang w:eastAsia="lt-LT"/>
        </w:rPr>
        <w:t>č</w:t>
      </w:r>
      <w:r w:rsidRPr="001F44B4">
        <w:rPr>
          <w:rFonts w:ascii="Times New Roman" w:eastAsia="Times New Roman" w:hAnsi="Times New Roman"/>
          <w:sz w:val="24"/>
          <w:szCs w:val="24"/>
          <w:lang w:eastAsia="lt-LT"/>
        </w:rPr>
        <w:t>ius kvapus, efektyvi priemon</w:t>
      </w:r>
      <w:r w:rsidRPr="001F44B4">
        <w:rPr>
          <w:rFonts w:ascii="Times New Roman" w:eastAsia="Times New Roman" w:hAnsi="Times New Roman" w:hint="eastAsia"/>
          <w:sz w:val="24"/>
          <w:szCs w:val="24"/>
          <w:lang w:eastAsia="lt-LT"/>
        </w:rPr>
        <w:t>ė</w:t>
      </w:r>
      <w:r w:rsidRPr="001F44B4">
        <w:rPr>
          <w:rFonts w:ascii="Times New Roman" w:eastAsia="Times New Roman" w:hAnsi="Times New Roman"/>
          <w:sz w:val="24"/>
          <w:szCs w:val="24"/>
          <w:lang w:eastAsia="lt-LT"/>
        </w:rPr>
        <w:t>, skatinanti nat</w:t>
      </w:r>
      <w:r w:rsidRPr="001F44B4">
        <w:rPr>
          <w:rFonts w:ascii="Times New Roman" w:eastAsia="Times New Roman" w:hAnsi="Times New Roman" w:hint="eastAsia"/>
          <w:sz w:val="24"/>
          <w:szCs w:val="24"/>
          <w:lang w:eastAsia="lt-LT"/>
        </w:rPr>
        <w:t>ū</w:t>
      </w:r>
      <w:r w:rsidRPr="001F44B4">
        <w:rPr>
          <w:rFonts w:ascii="Times New Roman" w:eastAsia="Times New Roman" w:hAnsi="Times New Roman"/>
          <w:sz w:val="24"/>
          <w:szCs w:val="24"/>
          <w:lang w:eastAsia="lt-LT"/>
        </w:rPr>
        <w:t>raliai aplinkoje besivystan</w:t>
      </w:r>
      <w:r w:rsidRPr="001F44B4">
        <w:rPr>
          <w:rFonts w:ascii="Times New Roman" w:eastAsia="Times New Roman" w:hAnsi="Times New Roman" w:hint="eastAsia"/>
          <w:sz w:val="24"/>
          <w:szCs w:val="24"/>
          <w:lang w:eastAsia="lt-LT"/>
        </w:rPr>
        <w:t>č</w:t>
      </w:r>
      <w:r w:rsidRPr="001F44B4">
        <w:rPr>
          <w:rFonts w:ascii="Times New Roman" w:eastAsia="Times New Roman" w:hAnsi="Times New Roman"/>
          <w:sz w:val="24"/>
          <w:szCs w:val="24"/>
          <w:lang w:eastAsia="lt-LT"/>
        </w:rPr>
        <w:t>i</w:t>
      </w:r>
      <w:r w:rsidRPr="001F44B4">
        <w:rPr>
          <w:rFonts w:ascii="Times New Roman" w:eastAsia="Times New Roman" w:hAnsi="Times New Roman" w:hint="eastAsia"/>
          <w:sz w:val="24"/>
          <w:szCs w:val="24"/>
          <w:lang w:eastAsia="lt-LT"/>
        </w:rPr>
        <w:t>ų</w:t>
      </w:r>
      <w:r w:rsidRPr="001F44B4">
        <w:rPr>
          <w:rFonts w:ascii="Times New Roman" w:eastAsia="Times New Roman" w:hAnsi="Times New Roman"/>
          <w:sz w:val="24"/>
          <w:szCs w:val="24"/>
          <w:lang w:eastAsia="lt-LT"/>
        </w:rPr>
        <w:t xml:space="preserve"> mikroorganizm</w:t>
      </w:r>
      <w:r w:rsidRPr="001F44B4">
        <w:rPr>
          <w:rFonts w:ascii="Times New Roman" w:eastAsia="Times New Roman" w:hAnsi="Times New Roman" w:hint="eastAsia"/>
          <w:sz w:val="24"/>
          <w:szCs w:val="24"/>
          <w:lang w:eastAsia="lt-LT"/>
        </w:rPr>
        <w:t>ų</w:t>
      </w:r>
      <w:r w:rsidRPr="001F44B4">
        <w:rPr>
          <w:rFonts w:ascii="Times New Roman" w:eastAsia="Times New Roman" w:hAnsi="Times New Roman"/>
          <w:sz w:val="24"/>
          <w:szCs w:val="24"/>
          <w:lang w:eastAsia="lt-LT"/>
        </w:rPr>
        <w:t>, skaidan</w:t>
      </w:r>
      <w:r w:rsidRPr="001F44B4">
        <w:rPr>
          <w:rFonts w:ascii="Times New Roman" w:eastAsia="Times New Roman" w:hAnsi="Times New Roman" w:hint="eastAsia"/>
          <w:sz w:val="24"/>
          <w:szCs w:val="24"/>
          <w:lang w:eastAsia="lt-LT"/>
        </w:rPr>
        <w:t>č</w:t>
      </w:r>
      <w:r w:rsidRPr="001F44B4">
        <w:rPr>
          <w:rFonts w:ascii="Times New Roman" w:eastAsia="Times New Roman" w:hAnsi="Times New Roman"/>
          <w:sz w:val="24"/>
          <w:szCs w:val="24"/>
          <w:lang w:eastAsia="lt-LT"/>
        </w:rPr>
        <w:t>i</w:t>
      </w:r>
      <w:r w:rsidRPr="001F44B4">
        <w:rPr>
          <w:rFonts w:ascii="Times New Roman" w:eastAsia="Times New Roman" w:hAnsi="Times New Roman" w:hint="eastAsia"/>
          <w:sz w:val="24"/>
          <w:szCs w:val="24"/>
          <w:lang w:eastAsia="lt-LT"/>
        </w:rPr>
        <w:t>ų</w:t>
      </w:r>
      <w:r w:rsidRPr="001F44B4">
        <w:rPr>
          <w:rFonts w:ascii="Times New Roman" w:eastAsia="Times New Roman" w:hAnsi="Times New Roman"/>
          <w:sz w:val="24"/>
          <w:szCs w:val="24"/>
          <w:lang w:eastAsia="lt-LT"/>
        </w:rPr>
        <w:t xml:space="preserve"> amoniak</w:t>
      </w:r>
      <w:r w:rsidRPr="001F44B4">
        <w:rPr>
          <w:rFonts w:ascii="Times New Roman" w:eastAsia="Times New Roman" w:hAnsi="Times New Roman" w:hint="eastAsia"/>
          <w:sz w:val="24"/>
          <w:szCs w:val="24"/>
          <w:lang w:eastAsia="lt-LT"/>
        </w:rPr>
        <w:t>ą</w:t>
      </w:r>
      <w:r w:rsidRPr="001F44B4">
        <w:rPr>
          <w:rFonts w:ascii="Times New Roman" w:eastAsia="Times New Roman" w:hAnsi="Times New Roman"/>
          <w:sz w:val="24"/>
          <w:szCs w:val="24"/>
          <w:lang w:eastAsia="lt-LT"/>
        </w:rPr>
        <w:t xml:space="preserve"> ir kitus ter</w:t>
      </w:r>
      <w:r w:rsidRPr="001F44B4">
        <w:rPr>
          <w:rFonts w:ascii="Times New Roman" w:eastAsia="Times New Roman" w:hAnsi="Times New Roman" w:hint="eastAsia"/>
          <w:sz w:val="24"/>
          <w:szCs w:val="24"/>
          <w:lang w:eastAsia="lt-LT"/>
        </w:rPr>
        <w:t>š</w:t>
      </w:r>
      <w:r w:rsidRPr="001F44B4">
        <w:rPr>
          <w:rFonts w:ascii="Times New Roman" w:eastAsia="Times New Roman" w:hAnsi="Times New Roman"/>
          <w:sz w:val="24"/>
          <w:szCs w:val="24"/>
          <w:lang w:eastAsia="lt-LT"/>
        </w:rPr>
        <w:t>alus, vystym</w:t>
      </w:r>
      <w:r w:rsidRPr="001F44B4">
        <w:rPr>
          <w:rFonts w:ascii="Times New Roman" w:eastAsia="Times New Roman" w:hAnsi="Times New Roman" w:hint="eastAsia"/>
          <w:sz w:val="24"/>
          <w:szCs w:val="24"/>
          <w:lang w:eastAsia="lt-LT"/>
        </w:rPr>
        <w:t>ą</w:t>
      </w:r>
      <w:r w:rsidRPr="001F44B4">
        <w:rPr>
          <w:rFonts w:ascii="Times New Roman" w:eastAsia="Times New Roman" w:hAnsi="Times New Roman"/>
          <w:sz w:val="24"/>
          <w:szCs w:val="24"/>
          <w:lang w:eastAsia="lt-LT"/>
        </w:rPr>
        <w:t>si, ko pas</w:t>
      </w:r>
      <w:r w:rsidRPr="001F44B4">
        <w:rPr>
          <w:rFonts w:ascii="Times New Roman" w:eastAsia="Times New Roman" w:hAnsi="Times New Roman" w:hint="eastAsia"/>
          <w:sz w:val="24"/>
          <w:szCs w:val="24"/>
          <w:lang w:eastAsia="lt-LT"/>
        </w:rPr>
        <w:t>ė</w:t>
      </w:r>
      <w:r w:rsidRPr="001F44B4">
        <w:rPr>
          <w:rFonts w:ascii="Times New Roman" w:eastAsia="Times New Roman" w:hAnsi="Times New Roman"/>
          <w:sz w:val="24"/>
          <w:szCs w:val="24"/>
          <w:lang w:eastAsia="lt-LT"/>
        </w:rPr>
        <w:t>koje, min</w:t>
      </w:r>
      <w:r w:rsidRPr="001F44B4">
        <w:rPr>
          <w:rFonts w:ascii="Times New Roman" w:eastAsia="Times New Roman" w:hAnsi="Times New Roman" w:hint="eastAsia"/>
          <w:sz w:val="24"/>
          <w:szCs w:val="24"/>
          <w:lang w:eastAsia="lt-LT"/>
        </w:rPr>
        <w:t>ė</w:t>
      </w:r>
      <w:r w:rsidRPr="001F44B4">
        <w:rPr>
          <w:rFonts w:ascii="Times New Roman" w:eastAsia="Times New Roman" w:hAnsi="Times New Roman"/>
          <w:sz w:val="24"/>
          <w:szCs w:val="24"/>
          <w:lang w:eastAsia="lt-LT"/>
        </w:rPr>
        <w:t>t</w:t>
      </w:r>
      <w:r w:rsidRPr="001F44B4">
        <w:rPr>
          <w:rFonts w:ascii="Times New Roman" w:eastAsia="Times New Roman" w:hAnsi="Times New Roman" w:hint="eastAsia"/>
          <w:sz w:val="24"/>
          <w:szCs w:val="24"/>
          <w:lang w:eastAsia="lt-LT"/>
        </w:rPr>
        <w:t>ų</w:t>
      </w:r>
      <w:r w:rsidRPr="001F44B4">
        <w:rPr>
          <w:rFonts w:ascii="Times New Roman" w:eastAsia="Times New Roman" w:hAnsi="Times New Roman"/>
          <w:sz w:val="24"/>
          <w:szCs w:val="24"/>
          <w:lang w:eastAsia="lt-LT"/>
        </w:rPr>
        <w:t xml:space="preserve"> ter</w:t>
      </w:r>
      <w:r w:rsidRPr="001F44B4">
        <w:rPr>
          <w:rFonts w:ascii="Times New Roman" w:eastAsia="Times New Roman" w:hAnsi="Times New Roman" w:hint="eastAsia"/>
          <w:sz w:val="24"/>
          <w:szCs w:val="24"/>
          <w:lang w:eastAsia="lt-LT"/>
        </w:rPr>
        <w:t>š</w:t>
      </w:r>
      <w:r w:rsidRPr="001F44B4">
        <w:rPr>
          <w:rFonts w:ascii="Times New Roman" w:eastAsia="Times New Roman" w:hAnsi="Times New Roman"/>
          <w:sz w:val="24"/>
          <w:szCs w:val="24"/>
          <w:lang w:eastAsia="lt-LT"/>
        </w:rPr>
        <w:t>al</w:t>
      </w:r>
      <w:r w:rsidRPr="001F44B4">
        <w:rPr>
          <w:rFonts w:ascii="Times New Roman" w:eastAsia="Times New Roman" w:hAnsi="Times New Roman" w:hint="eastAsia"/>
          <w:sz w:val="24"/>
          <w:szCs w:val="24"/>
          <w:lang w:eastAsia="lt-LT"/>
        </w:rPr>
        <w:t>ų</w:t>
      </w:r>
      <w:r w:rsidRPr="001F44B4">
        <w:rPr>
          <w:rFonts w:ascii="Times New Roman" w:eastAsia="Times New Roman" w:hAnsi="Times New Roman"/>
          <w:sz w:val="24"/>
          <w:szCs w:val="24"/>
          <w:lang w:eastAsia="lt-LT"/>
        </w:rPr>
        <w:t xml:space="preserve"> koncentracijos suma</w:t>
      </w:r>
      <w:r w:rsidRPr="001F44B4">
        <w:rPr>
          <w:rFonts w:ascii="Times New Roman" w:eastAsia="Times New Roman" w:hAnsi="Times New Roman" w:hint="eastAsia"/>
          <w:sz w:val="24"/>
          <w:szCs w:val="24"/>
          <w:lang w:eastAsia="lt-LT"/>
        </w:rPr>
        <w:t>žė</w:t>
      </w:r>
      <w:r w:rsidRPr="001F44B4">
        <w:rPr>
          <w:rFonts w:ascii="Times New Roman" w:eastAsia="Times New Roman" w:hAnsi="Times New Roman"/>
          <w:sz w:val="24"/>
          <w:szCs w:val="24"/>
          <w:lang w:eastAsia="lt-LT"/>
        </w:rPr>
        <w:t xml:space="preserve">ja 70 %. Taip pat </w:t>
      </w:r>
      <w:r w:rsidRPr="001F44B4">
        <w:rPr>
          <w:rFonts w:ascii="Times New Roman" w:eastAsia="Times New Roman" w:hAnsi="Times New Roman" w:hint="eastAsia"/>
          <w:sz w:val="24"/>
          <w:szCs w:val="24"/>
          <w:lang w:eastAsia="lt-LT"/>
        </w:rPr>
        <w:t>į</w:t>
      </w:r>
      <w:r w:rsidRPr="001F44B4">
        <w:rPr>
          <w:rFonts w:ascii="Times New Roman" w:eastAsia="Times New Roman" w:hAnsi="Times New Roman"/>
          <w:sz w:val="24"/>
          <w:szCs w:val="24"/>
          <w:lang w:eastAsia="lt-LT"/>
        </w:rPr>
        <w:t xml:space="preserve"> gyvulių pa</w:t>
      </w:r>
      <w:r w:rsidRPr="001F44B4">
        <w:rPr>
          <w:rFonts w:ascii="Times New Roman" w:eastAsia="Times New Roman" w:hAnsi="Times New Roman" w:hint="eastAsia"/>
          <w:sz w:val="24"/>
          <w:szCs w:val="24"/>
          <w:lang w:eastAsia="lt-LT"/>
        </w:rPr>
        <w:t>š</w:t>
      </w:r>
      <w:r w:rsidRPr="001F44B4">
        <w:rPr>
          <w:rFonts w:ascii="Times New Roman" w:eastAsia="Times New Roman" w:hAnsi="Times New Roman"/>
          <w:sz w:val="24"/>
          <w:szCs w:val="24"/>
          <w:lang w:eastAsia="lt-LT"/>
        </w:rPr>
        <w:t>arus dedama benzoin</w:t>
      </w:r>
      <w:r w:rsidRPr="001F44B4">
        <w:rPr>
          <w:rFonts w:ascii="Times New Roman" w:eastAsia="Times New Roman" w:hAnsi="Times New Roman" w:hint="eastAsia"/>
          <w:sz w:val="24"/>
          <w:szCs w:val="24"/>
          <w:lang w:eastAsia="lt-LT"/>
        </w:rPr>
        <w:t>ė</w:t>
      </w:r>
      <w:r w:rsidRPr="001F44B4">
        <w:rPr>
          <w:rFonts w:ascii="Times New Roman" w:eastAsia="Times New Roman" w:hAnsi="Times New Roman"/>
          <w:sz w:val="24"/>
          <w:szCs w:val="24"/>
          <w:lang w:eastAsia="lt-LT"/>
        </w:rPr>
        <w:t xml:space="preserve"> r</w:t>
      </w:r>
      <w:r w:rsidRPr="001F44B4">
        <w:rPr>
          <w:rFonts w:ascii="Times New Roman" w:eastAsia="Times New Roman" w:hAnsi="Times New Roman" w:hint="eastAsia"/>
          <w:sz w:val="24"/>
          <w:szCs w:val="24"/>
          <w:lang w:eastAsia="lt-LT"/>
        </w:rPr>
        <w:t>ū</w:t>
      </w:r>
      <w:r w:rsidRPr="001F44B4">
        <w:rPr>
          <w:rFonts w:ascii="Times New Roman" w:eastAsia="Times New Roman" w:hAnsi="Times New Roman"/>
          <w:sz w:val="24"/>
          <w:szCs w:val="24"/>
          <w:lang w:eastAsia="lt-LT"/>
        </w:rPr>
        <w:t>g</w:t>
      </w:r>
      <w:r w:rsidRPr="001F44B4">
        <w:rPr>
          <w:rFonts w:ascii="Times New Roman" w:eastAsia="Times New Roman" w:hAnsi="Times New Roman" w:hint="eastAsia"/>
          <w:sz w:val="24"/>
          <w:szCs w:val="24"/>
          <w:lang w:eastAsia="lt-LT"/>
        </w:rPr>
        <w:t>š</w:t>
      </w:r>
      <w:r w:rsidRPr="001F44B4">
        <w:rPr>
          <w:rFonts w:ascii="Times New Roman" w:eastAsia="Times New Roman" w:hAnsi="Times New Roman"/>
          <w:sz w:val="24"/>
          <w:szCs w:val="24"/>
          <w:lang w:eastAsia="lt-LT"/>
        </w:rPr>
        <w:t>tis, kuri amoniako koncentracijas suma</w:t>
      </w:r>
      <w:r w:rsidRPr="001F44B4">
        <w:rPr>
          <w:rFonts w:ascii="Times New Roman" w:eastAsia="Times New Roman" w:hAnsi="Times New Roman" w:hint="eastAsia"/>
          <w:sz w:val="24"/>
          <w:szCs w:val="24"/>
          <w:lang w:eastAsia="lt-LT"/>
        </w:rPr>
        <w:t>ž</w:t>
      </w:r>
      <w:r w:rsidRPr="001F44B4">
        <w:rPr>
          <w:rFonts w:ascii="Times New Roman" w:eastAsia="Times New Roman" w:hAnsi="Times New Roman"/>
          <w:sz w:val="24"/>
          <w:szCs w:val="24"/>
          <w:lang w:eastAsia="lt-LT"/>
        </w:rPr>
        <w:t>ina iki 25 %. Bendras naudojam</w:t>
      </w:r>
      <w:r w:rsidRPr="001F44B4">
        <w:rPr>
          <w:rFonts w:ascii="Times New Roman" w:eastAsia="Times New Roman" w:hAnsi="Times New Roman" w:hint="eastAsia"/>
          <w:sz w:val="24"/>
          <w:szCs w:val="24"/>
          <w:lang w:eastAsia="lt-LT"/>
        </w:rPr>
        <w:t>ų</w:t>
      </w:r>
      <w:r w:rsidRPr="001F44B4">
        <w:rPr>
          <w:rFonts w:ascii="Times New Roman" w:eastAsia="Times New Roman" w:hAnsi="Times New Roman"/>
          <w:sz w:val="24"/>
          <w:szCs w:val="24"/>
          <w:lang w:eastAsia="lt-LT"/>
        </w:rPr>
        <w:t xml:space="preserve"> teršalų ma</w:t>
      </w:r>
      <w:r w:rsidRPr="001F44B4">
        <w:rPr>
          <w:rFonts w:ascii="Times New Roman" w:eastAsia="Times New Roman" w:hAnsi="Times New Roman" w:hint="eastAsia"/>
          <w:sz w:val="24"/>
          <w:szCs w:val="24"/>
          <w:lang w:eastAsia="lt-LT"/>
        </w:rPr>
        <w:t>ž</w:t>
      </w:r>
      <w:r w:rsidRPr="001F44B4">
        <w:rPr>
          <w:rFonts w:ascii="Times New Roman" w:eastAsia="Times New Roman" w:hAnsi="Times New Roman"/>
          <w:sz w:val="24"/>
          <w:szCs w:val="24"/>
          <w:lang w:eastAsia="lt-LT"/>
        </w:rPr>
        <w:t>inimo priemoni</w:t>
      </w:r>
      <w:r w:rsidRPr="001F44B4">
        <w:rPr>
          <w:rFonts w:ascii="Times New Roman" w:eastAsia="Times New Roman" w:hAnsi="Times New Roman" w:hint="eastAsia"/>
          <w:sz w:val="24"/>
          <w:szCs w:val="24"/>
          <w:lang w:eastAsia="lt-LT"/>
        </w:rPr>
        <w:t>ų</w:t>
      </w:r>
      <w:r w:rsidRPr="001F44B4">
        <w:rPr>
          <w:rFonts w:ascii="Times New Roman" w:eastAsia="Times New Roman" w:hAnsi="Times New Roman"/>
          <w:sz w:val="24"/>
          <w:szCs w:val="24"/>
          <w:lang w:eastAsia="lt-LT"/>
        </w:rPr>
        <w:t xml:space="preserve"> efektyvumas – 70 %. </w:t>
      </w:r>
    </w:p>
    <w:p w:rsidR="00030F70" w:rsidRPr="001F44B4" w:rsidRDefault="00030F70" w:rsidP="00030F70">
      <w:pPr>
        <w:spacing w:after="0" w:line="300" w:lineRule="exact"/>
        <w:jc w:val="both"/>
        <w:rPr>
          <w:rFonts w:ascii="Times New Roman" w:eastAsia="Times New Roman" w:hAnsi="Times New Roman"/>
          <w:sz w:val="24"/>
          <w:szCs w:val="24"/>
          <w:lang w:eastAsia="lt-LT"/>
        </w:rPr>
      </w:pPr>
    </w:p>
    <w:p w:rsidR="006673E6" w:rsidRPr="001F44B4" w:rsidRDefault="00030F70" w:rsidP="00030F70">
      <w:pPr>
        <w:spacing w:after="0" w:line="300" w:lineRule="exact"/>
        <w:jc w:val="both"/>
        <w:rPr>
          <w:rFonts w:ascii="Times New Roman" w:eastAsia="Times New Roman" w:hAnsi="Times New Roman"/>
          <w:sz w:val="24"/>
          <w:szCs w:val="24"/>
          <w:lang w:eastAsia="lt-LT"/>
        </w:rPr>
      </w:pPr>
      <w:r w:rsidRPr="001F44B4">
        <w:rPr>
          <w:rFonts w:ascii="Times New Roman" w:eastAsia="Times New Roman" w:hAnsi="Times New Roman"/>
          <w:sz w:val="24"/>
          <w:szCs w:val="24"/>
          <w:lang w:eastAsia="lt-LT"/>
        </w:rPr>
        <w:t>Iš gyvulių tvartų m</w:t>
      </w:r>
      <w:r w:rsidRPr="001F44B4">
        <w:rPr>
          <w:rFonts w:ascii="Times New Roman" w:eastAsia="Times New Roman" w:hAnsi="Times New Roman"/>
          <w:bCs/>
          <w:sz w:val="24"/>
          <w:szCs w:val="24"/>
          <w:lang w:eastAsia="lt-LT"/>
        </w:rPr>
        <w:t xml:space="preserve">ėšlas į kaupimo rezervuarus patenka jau apdorotas biostabilizatoriumi </w:t>
      </w:r>
      <w:r w:rsidRPr="001F44B4">
        <w:rPr>
          <w:rFonts w:ascii="Times New Roman" w:eastAsia="Times New Roman" w:hAnsi="Times New Roman"/>
          <w:sz w:val="24"/>
          <w:szCs w:val="24"/>
          <w:lang w:eastAsia="lt-LT"/>
        </w:rPr>
        <w:t>Poliflock BTS. Papildomai rezervuaruose skystas mėšlas apdorojamas bakterijų ir fermentų mišiniu SlurryBugs. Mišinys SlurryBugs sulaiko amonio azotą ir transformuoja jį į organines azoto formas. Taip gaunamas tinkamesnės konsistencijos, prislopinto kvapo skystasis mėšlas. Rezervuaruose ant mėšlo paviršiaus užpurškiamas durpių sluoksnis. Dėka šių priemonių komplekso amoniako koncentracijos mėšlo laikymo metu sumažėja 80 %. Rezervuarus uždengus plaukiojančia plastikine danga oro teršalų mėšlo laikymo metu išsiskirs 97 % mažiau lyginant su esamais kiekiais.</w:t>
      </w:r>
    </w:p>
    <w:p w:rsidR="00B5110B" w:rsidRDefault="00B5110B" w:rsidP="009F7085">
      <w:pPr>
        <w:spacing w:after="0" w:line="300" w:lineRule="exact"/>
        <w:jc w:val="center"/>
        <w:rPr>
          <w:rFonts w:ascii="Times New Roman" w:eastAsia="Times New Roman" w:hAnsi="Times New Roman"/>
          <w:b/>
          <w:caps/>
          <w:sz w:val="24"/>
          <w:szCs w:val="24"/>
          <w:lang w:eastAsia="lt-LT"/>
        </w:rPr>
      </w:pPr>
    </w:p>
    <w:p w:rsidR="00B5110B" w:rsidRDefault="00B5110B" w:rsidP="009F7085">
      <w:pPr>
        <w:spacing w:after="0" w:line="300" w:lineRule="exact"/>
        <w:jc w:val="center"/>
        <w:rPr>
          <w:rFonts w:ascii="Times New Roman" w:eastAsia="Times New Roman" w:hAnsi="Times New Roman"/>
          <w:b/>
          <w:caps/>
          <w:sz w:val="24"/>
          <w:szCs w:val="24"/>
          <w:lang w:eastAsia="lt-LT"/>
        </w:rPr>
      </w:pPr>
    </w:p>
    <w:p w:rsidR="006673E6" w:rsidRPr="001F44B4" w:rsidRDefault="006673E6" w:rsidP="009F7085">
      <w:pPr>
        <w:spacing w:after="0" w:line="300" w:lineRule="exact"/>
        <w:jc w:val="center"/>
        <w:rPr>
          <w:rFonts w:ascii="Times New Roman" w:eastAsia="Times New Roman" w:hAnsi="Times New Roman"/>
          <w:b/>
          <w:caps/>
          <w:sz w:val="24"/>
          <w:szCs w:val="24"/>
          <w:lang w:eastAsia="lt-LT"/>
        </w:rPr>
      </w:pPr>
      <w:r w:rsidRPr="001F44B4">
        <w:rPr>
          <w:rFonts w:ascii="Times New Roman" w:eastAsia="Times New Roman" w:hAnsi="Times New Roman"/>
          <w:b/>
          <w:caps/>
          <w:sz w:val="24"/>
          <w:szCs w:val="24"/>
          <w:lang w:eastAsia="lt-LT"/>
        </w:rPr>
        <w:t>XIII. Aplinkosaugos veiksmų planas</w:t>
      </w:r>
    </w:p>
    <w:p w:rsidR="006673E6" w:rsidRPr="00030F70" w:rsidRDefault="006673E6" w:rsidP="009F7085">
      <w:pPr>
        <w:widowControl w:val="0"/>
        <w:spacing w:after="0" w:line="300" w:lineRule="exact"/>
        <w:jc w:val="both"/>
        <w:rPr>
          <w:rFonts w:ascii="Times New Roman" w:eastAsia="Times New Roman" w:hAnsi="Times New Roman"/>
          <w:b/>
          <w:szCs w:val="24"/>
          <w:lang w:eastAsia="lt-LT"/>
        </w:rPr>
      </w:pPr>
      <w:r w:rsidRPr="00030F70">
        <w:rPr>
          <w:rFonts w:ascii="Times New Roman" w:eastAsia="Times New Roman" w:hAnsi="Times New Roman"/>
          <w:b/>
          <w:szCs w:val="24"/>
          <w:lang w:eastAsia="lt-LT"/>
        </w:rPr>
        <w:t>28 lentelė. Aplinkosaugos veiksmų planas</w:t>
      </w:r>
    </w:p>
    <w:tbl>
      <w:tblPr>
        <w:tblW w:w="14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75"/>
        <w:gridCol w:w="992"/>
        <w:gridCol w:w="1497"/>
        <w:gridCol w:w="3260"/>
        <w:gridCol w:w="2024"/>
        <w:gridCol w:w="3284"/>
        <w:gridCol w:w="2126"/>
      </w:tblGrid>
      <w:tr w:rsidR="006673E6" w:rsidRPr="00D5024F" w:rsidTr="00736A65">
        <w:trPr>
          <w:cantSplit/>
        </w:trPr>
        <w:tc>
          <w:tcPr>
            <w:tcW w:w="1375" w:type="dxa"/>
            <w:tcBorders>
              <w:top w:val="single" w:sz="6" w:space="0" w:color="auto"/>
              <w:left w:val="single" w:sz="6" w:space="0" w:color="auto"/>
              <w:bottom w:val="single" w:sz="6" w:space="0" w:color="000000"/>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vertAlign w:val="superscript"/>
                <w:lang w:eastAsia="lt-LT"/>
              </w:rPr>
            </w:pPr>
            <w:r w:rsidRPr="00D5024F">
              <w:rPr>
                <w:rFonts w:ascii="Times New Roman" w:eastAsia="Times New Roman" w:hAnsi="Times New Roman"/>
                <w:b/>
                <w:sz w:val="18"/>
                <w:szCs w:val="24"/>
                <w:lang w:eastAsia="lt-LT"/>
              </w:rPr>
              <w:t>Parametras</w:t>
            </w:r>
          </w:p>
        </w:tc>
        <w:tc>
          <w:tcPr>
            <w:tcW w:w="992" w:type="dxa"/>
            <w:tcBorders>
              <w:top w:val="single" w:sz="6" w:space="0" w:color="auto"/>
              <w:left w:val="single" w:sz="6" w:space="0" w:color="000000"/>
              <w:bottom w:val="single" w:sz="6" w:space="0" w:color="000000"/>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Vienetai</w:t>
            </w:r>
          </w:p>
        </w:tc>
        <w:tc>
          <w:tcPr>
            <w:tcW w:w="1497" w:type="dxa"/>
            <w:tcBorders>
              <w:top w:val="single" w:sz="6" w:space="0" w:color="auto"/>
              <w:left w:val="single" w:sz="6" w:space="0" w:color="000000"/>
              <w:bottom w:val="single" w:sz="6" w:space="0" w:color="000000"/>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vertAlign w:val="superscript"/>
                <w:lang w:eastAsia="lt-LT"/>
              </w:rPr>
            </w:pPr>
            <w:r w:rsidRPr="00D5024F">
              <w:rPr>
                <w:rFonts w:ascii="Times New Roman" w:eastAsia="Times New Roman" w:hAnsi="Times New Roman"/>
                <w:b/>
                <w:sz w:val="18"/>
                <w:szCs w:val="24"/>
                <w:lang w:eastAsia="lt-LT"/>
              </w:rPr>
              <w:t>Siekiamos ribinės vertės</w:t>
            </w:r>
          </w:p>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(pagal GPGB)</w:t>
            </w:r>
          </w:p>
        </w:tc>
        <w:tc>
          <w:tcPr>
            <w:tcW w:w="3260" w:type="dxa"/>
            <w:tcBorders>
              <w:top w:val="single" w:sz="6" w:space="0" w:color="auto"/>
              <w:left w:val="single" w:sz="6" w:space="0" w:color="000000"/>
              <w:bottom w:val="single" w:sz="6" w:space="0" w:color="000000"/>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vertAlign w:val="superscript"/>
                <w:lang w:eastAsia="lt-LT"/>
              </w:rPr>
            </w:pPr>
            <w:r w:rsidRPr="00D5024F">
              <w:rPr>
                <w:rFonts w:ascii="Times New Roman" w:eastAsia="Times New Roman" w:hAnsi="Times New Roman"/>
                <w:b/>
                <w:sz w:val="18"/>
                <w:szCs w:val="24"/>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vertAlign w:val="superscript"/>
                <w:lang w:eastAsia="lt-LT"/>
              </w:rPr>
            </w:pPr>
            <w:r w:rsidRPr="00D5024F">
              <w:rPr>
                <w:rFonts w:ascii="Times New Roman" w:eastAsia="Times New Roman" w:hAnsi="Times New Roman"/>
                <w:b/>
                <w:sz w:val="18"/>
                <w:szCs w:val="24"/>
                <w:lang w:eastAsia="lt-LT"/>
              </w:rPr>
              <w:t>Veiksmai tikslui pasiekti</w:t>
            </w:r>
          </w:p>
        </w:tc>
        <w:tc>
          <w:tcPr>
            <w:tcW w:w="3284" w:type="dxa"/>
            <w:tcBorders>
              <w:top w:val="single" w:sz="6" w:space="0" w:color="auto"/>
              <w:left w:val="single" w:sz="6" w:space="0" w:color="000000"/>
              <w:bottom w:val="single" w:sz="6" w:space="0" w:color="000000"/>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vertAlign w:val="superscript"/>
                <w:lang w:eastAsia="lt-LT"/>
              </w:rPr>
            </w:pPr>
            <w:r w:rsidRPr="00D5024F">
              <w:rPr>
                <w:rFonts w:ascii="Times New Roman" w:eastAsia="Times New Roman" w:hAnsi="Times New Roman"/>
                <w:b/>
                <w:sz w:val="18"/>
                <w:szCs w:val="24"/>
                <w:lang w:eastAsia="lt-LT"/>
              </w:rPr>
              <w:t>Laukiami rezultatai</w:t>
            </w:r>
          </w:p>
        </w:tc>
        <w:tc>
          <w:tcPr>
            <w:tcW w:w="2126" w:type="dxa"/>
            <w:tcBorders>
              <w:top w:val="single" w:sz="6" w:space="0" w:color="auto"/>
              <w:left w:val="single" w:sz="6" w:space="0" w:color="000000"/>
              <w:bottom w:val="single" w:sz="6" w:space="0" w:color="000000"/>
              <w:right w:val="single" w:sz="6" w:space="0" w:color="auto"/>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Įgyvendinimo data</w:t>
            </w:r>
          </w:p>
        </w:tc>
      </w:tr>
      <w:tr w:rsidR="006673E6" w:rsidRPr="00D5024F" w:rsidTr="00736A65">
        <w:trPr>
          <w:cantSplit/>
        </w:trPr>
        <w:tc>
          <w:tcPr>
            <w:tcW w:w="1375" w:type="dxa"/>
            <w:tcBorders>
              <w:top w:val="nil"/>
              <w:left w:val="single" w:sz="6" w:space="0" w:color="auto"/>
              <w:bottom w:val="single" w:sz="4" w:space="0" w:color="auto"/>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1</w:t>
            </w:r>
          </w:p>
        </w:tc>
        <w:tc>
          <w:tcPr>
            <w:tcW w:w="992" w:type="dxa"/>
            <w:tcBorders>
              <w:top w:val="nil"/>
              <w:left w:val="single" w:sz="6" w:space="0" w:color="000000"/>
              <w:bottom w:val="single" w:sz="4" w:space="0" w:color="auto"/>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2</w:t>
            </w:r>
          </w:p>
        </w:tc>
        <w:tc>
          <w:tcPr>
            <w:tcW w:w="1497" w:type="dxa"/>
            <w:tcBorders>
              <w:top w:val="nil"/>
              <w:left w:val="single" w:sz="6" w:space="0" w:color="000000"/>
              <w:bottom w:val="single" w:sz="4" w:space="0" w:color="auto"/>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3</w:t>
            </w:r>
          </w:p>
        </w:tc>
        <w:tc>
          <w:tcPr>
            <w:tcW w:w="3260" w:type="dxa"/>
            <w:tcBorders>
              <w:top w:val="nil"/>
              <w:left w:val="single" w:sz="6" w:space="0" w:color="000000"/>
              <w:bottom w:val="single" w:sz="4" w:space="0" w:color="auto"/>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4</w:t>
            </w:r>
          </w:p>
        </w:tc>
        <w:tc>
          <w:tcPr>
            <w:tcW w:w="2024" w:type="dxa"/>
            <w:tcBorders>
              <w:top w:val="nil"/>
              <w:left w:val="single" w:sz="6" w:space="0" w:color="000000"/>
              <w:bottom w:val="single" w:sz="4" w:space="0" w:color="auto"/>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5</w:t>
            </w:r>
          </w:p>
        </w:tc>
        <w:tc>
          <w:tcPr>
            <w:tcW w:w="3284" w:type="dxa"/>
            <w:tcBorders>
              <w:top w:val="nil"/>
              <w:left w:val="single" w:sz="6" w:space="0" w:color="000000"/>
              <w:bottom w:val="single" w:sz="4" w:space="0" w:color="auto"/>
              <w:right w:val="single" w:sz="6" w:space="0" w:color="000000"/>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6</w:t>
            </w:r>
          </w:p>
        </w:tc>
        <w:tc>
          <w:tcPr>
            <w:tcW w:w="2126" w:type="dxa"/>
            <w:tcBorders>
              <w:top w:val="single" w:sz="6" w:space="0" w:color="000000"/>
              <w:left w:val="single" w:sz="6" w:space="0" w:color="000000"/>
              <w:bottom w:val="single" w:sz="4" w:space="0" w:color="auto"/>
              <w:right w:val="single" w:sz="6" w:space="0" w:color="auto"/>
            </w:tcBorders>
            <w:shd w:val="clear" w:color="auto" w:fill="D9D9D9"/>
            <w:vAlign w:val="center"/>
          </w:tcPr>
          <w:p w:rsidR="006673E6" w:rsidRPr="00D5024F" w:rsidRDefault="006673E6" w:rsidP="00D5024F">
            <w:pPr>
              <w:spacing w:after="0" w:line="240" w:lineRule="auto"/>
              <w:jc w:val="center"/>
              <w:rPr>
                <w:rFonts w:ascii="Times New Roman" w:eastAsia="Times New Roman" w:hAnsi="Times New Roman"/>
                <w:b/>
                <w:sz w:val="18"/>
                <w:szCs w:val="24"/>
                <w:lang w:eastAsia="lt-LT"/>
              </w:rPr>
            </w:pPr>
            <w:r w:rsidRPr="00D5024F">
              <w:rPr>
                <w:rFonts w:ascii="Times New Roman" w:eastAsia="Times New Roman" w:hAnsi="Times New Roman"/>
                <w:b/>
                <w:sz w:val="18"/>
                <w:szCs w:val="24"/>
                <w:lang w:eastAsia="lt-LT"/>
              </w:rPr>
              <w:t>7</w:t>
            </w:r>
          </w:p>
        </w:tc>
      </w:tr>
      <w:tr w:rsidR="00030F70" w:rsidRPr="00D5024F" w:rsidTr="00593E88">
        <w:trPr>
          <w:cantSplit/>
        </w:trPr>
        <w:tc>
          <w:tcPr>
            <w:tcW w:w="1375" w:type="dxa"/>
            <w:tcBorders>
              <w:top w:val="single" w:sz="4" w:space="0" w:color="auto"/>
              <w:left w:val="single" w:sz="4" w:space="0" w:color="auto"/>
              <w:bottom w:val="single" w:sz="6" w:space="0" w:color="000000"/>
              <w:right w:val="single" w:sz="6" w:space="0" w:color="000000"/>
            </w:tcBorders>
            <w:vAlign w:val="center"/>
          </w:tcPr>
          <w:p w:rsidR="00030F70" w:rsidRPr="00D5024F" w:rsidRDefault="00030F70" w:rsidP="00D5024F">
            <w:pPr>
              <w:spacing w:after="0" w:line="240" w:lineRule="auto"/>
              <w:jc w:val="center"/>
              <w:rPr>
                <w:rFonts w:ascii="Times New Roman" w:eastAsia="Times New Roman" w:hAnsi="Times New Roman"/>
                <w:sz w:val="18"/>
                <w:szCs w:val="24"/>
                <w:lang w:eastAsia="lt-LT"/>
              </w:rPr>
            </w:pPr>
            <w:r w:rsidRPr="00D5024F">
              <w:rPr>
                <w:rFonts w:ascii="Times New Roman" w:hAnsi="Times New Roman"/>
                <w:sz w:val="18"/>
              </w:rPr>
              <w:t>Oro teršalai, kvapai</w:t>
            </w:r>
          </w:p>
        </w:tc>
        <w:tc>
          <w:tcPr>
            <w:tcW w:w="992" w:type="dxa"/>
            <w:tcBorders>
              <w:top w:val="single" w:sz="4" w:space="0" w:color="auto"/>
              <w:left w:val="single" w:sz="6" w:space="0" w:color="000000"/>
              <w:bottom w:val="single" w:sz="6" w:space="0" w:color="000000"/>
              <w:right w:val="single" w:sz="6" w:space="0" w:color="000000"/>
            </w:tcBorders>
            <w:vAlign w:val="center"/>
          </w:tcPr>
          <w:p w:rsidR="00030F70" w:rsidRPr="00D5024F" w:rsidRDefault="00030F70" w:rsidP="00D5024F">
            <w:pPr>
              <w:spacing w:after="0" w:line="240" w:lineRule="auto"/>
              <w:jc w:val="center"/>
              <w:rPr>
                <w:rFonts w:ascii="Times New Roman" w:eastAsia="Times New Roman" w:hAnsi="Times New Roman"/>
                <w:sz w:val="18"/>
                <w:szCs w:val="24"/>
                <w:lang w:eastAsia="lt-LT"/>
              </w:rPr>
            </w:pPr>
            <w:r w:rsidRPr="00D5024F">
              <w:rPr>
                <w:rFonts w:ascii="Times New Roman" w:eastAsia="Times New Roman" w:hAnsi="Times New Roman"/>
                <w:sz w:val="18"/>
                <w:szCs w:val="24"/>
                <w:lang w:eastAsia="lt-LT"/>
              </w:rPr>
              <w:t>-</w:t>
            </w:r>
          </w:p>
        </w:tc>
        <w:tc>
          <w:tcPr>
            <w:tcW w:w="1497" w:type="dxa"/>
            <w:tcBorders>
              <w:top w:val="single" w:sz="4" w:space="0" w:color="auto"/>
              <w:left w:val="single" w:sz="6" w:space="0" w:color="000000"/>
              <w:bottom w:val="single" w:sz="6" w:space="0" w:color="000000"/>
              <w:right w:val="single" w:sz="6" w:space="0" w:color="000000"/>
            </w:tcBorders>
            <w:vAlign w:val="center"/>
          </w:tcPr>
          <w:p w:rsidR="00030F70" w:rsidRPr="00D5024F" w:rsidRDefault="00030F70" w:rsidP="00D5024F">
            <w:pPr>
              <w:spacing w:after="0" w:line="240" w:lineRule="auto"/>
              <w:jc w:val="center"/>
              <w:rPr>
                <w:rFonts w:ascii="Times New Roman" w:hAnsi="Times New Roman"/>
                <w:sz w:val="18"/>
              </w:rPr>
            </w:pPr>
            <w:r w:rsidRPr="00D5024F">
              <w:rPr>
                <w:rFonts w:ascii="Times New Roman" w:hAnsi="Times New Roman"/>
                <w:sz w:val="18"/>
              </w:rPr>
              <w:t>Amoniako, kvapų mažinimas mėšlo kaupimo metu</w:t>
            </w:r>
          </w:p>
        </w:tc>
        <w:tc>
          <w:tcPr>
            <w:tcW w:w="3260" w:type="dxa"/>
            <w:tcBorders>
              <w:top w:val="single" w:sz="4" w:space="0" w:color="auto"/>
              <w:left w:val="single" w:sz="6" w:space="0" w:color="000000"/>
              <w:bottom w:val="single" w:sz="6" w:space="0" w:color="000000"/>
              <w:right w:val="single" w:sz="6" w:space="0" w:color="000000"/>
            </w:tcBorders>
            <w:vAlign w:val="center"/>
          </w:tcPr>
          <w:p w:rsidR="00030F70" w:rsidRPr="00D5024F" w:rsidRDefault="00D5024F" w:rsidP="008466C8">
            <w:pPr>
              <w:spacing w:after="0" w:line="240" w:lineRule="auto"/>
              <w:jc w:val="both"/>
              <w:rPr>
                <w:rFonts w:ascii="Times New Roman" w:eastAsia="Times New Roman" w:hAnsi="Times New Roman"/>
                <w:sz w:val="18"/>
                <w:szCs w:val="24"/>
                <w:lang w:eastAsia="lt-LT"/>
              </w:rPr>
            </w:pPr>
            <w:r w:rsidRPr="00D5024F">
              <w:rPr>
                <w:rFonts w:ascii="Times New Roman" w:eastAsia="Times New Roman" w:hAnsi="Times New Roman"/>
                <w:sz w:val="18"/>
                <w:szCs w:val="24"/>
                <w:lang w:eastAsia="lt-LT"/>
              </w:rPr>
              <w:t>Mėšlas kaupiamas atviruose rezervuaruose. Iš gyvulių tvartų m</w:t>
            </w:r>
            <w:r w:rsidRPr="00D5024F">
              <w:rPr>
                <w:rFonts w:ascii="Times New Roman" w:eastAsia="Times New Roman" w:hAnsi="Times New Roman"/>
                <w:bCs/>
                <w:sz w:val="18"/>
                <w:szCs w:val="24"/>
                <w:lang w:eastAsia="lt-LT"/>
              </w:rPr>
              <w:t xml:space="preserve">ėšlas į kaupimo rezervuarus patenka apdorotas biostabilizatoriumi </w:t>
            </w:r>
            <w:r w:rsidRPr="00D5024F">
              <w:rPr>
                <w:rFonts w:ascii="Times New Roman" w:eastAsia="Times New Roman" w:hAnsi="Times New Roman"/>
                <w:sz w:val="18"/>
                <w:szCs w:val="24"/>
                <w:lang w:eastAsia="lt-LT"/>
              </w:rPr>
              <w:t>Poliflock BTS. Papildomai rezervuaruose skystas mėšlas apdorojamas bakterijų ir fermentų mišiniu SlurryBugs. Rezervuaruose ant mėšlo paviršiaus užpurškiamas durpių sluoksnis. Dėka šių priemonių komplekso amoniako koncentracijos mėšlo laikymo metu sumažėja 80 %.</w:t>
            </w:r>
          </w:p>
        </w:tc>
        <w:tc>
          <w:tcPr>
            <w:tcW w:w="2024" w:type="dxa"/>
            <w:tcBorders>
              <w:top w:val="single" w:sz="4" w:space="0" w:color="auto"/>
              <w:left w:val="single" w:sz="6" w:space="0" w:color="000000"/>
              <w:bottom w:val="single" w:sz="6" w:space="0" w:color="000000"/>
              <w:right w:val="single" w:sz="6" w:space="0" w:color="000000"/>
            </w:tcBorders>
            <w:vAlign w:val="center"/>
          </w:tcPr>
          <w:p w:rsidR="00030F70" w:rsidRPr="00D5024F" w:rsidRDefault="005D4FB9" w:rsidP="005D4FB9">
            <w:pPr>
              <w:spacing w:after="0" w:line="240" w:lineRule="auto"/>
              <w:jc w:val="both"/>
              <w:rPr>
                <w:rFonts w:ascii="Times New Roman" w:eastAsia="Times New Roman" w:hAnsi="Times New Roman"/>
                <w:sz w:val="18"/>
                <w:szCs w:val="24"/>
                <w:lang w:eastAsia="lt-LT"/>
              </w:rPr>
            </w:pPr>
            <w:r>
              <w:rPr>
                <w:rFonts w:ascii="Times New Roman" w:eastAsia="Times New Roman" w:hAnsi="Times New Roman"/>
                <w:sz w:val="18"/>
                <w:szCs w:val="24"/>
                <w:lang w:eastAsia="lt-LT"/>
              </w:rPr>
              <w:t>S</w:t>
            </w:r>
            <w:r w:rsidRPr="005D4FB9">
              <w:rPr>
                <w:rFonts w:ascii="Times New Roman" w:eastAsia="Times New Roman" w:hAnsi="Times New Roman"/>
                <w:sz w:val="18"/>
                <w:szCs w:val="24"/>
                <w:lang w:eastAsia="lt-LT"/>
              </w:rPr>
              <w:t>kysto mėšlo kaupimo rezervuarus uždeng</w:t>
            </w:r>
            <w:r>
              <w:rPr>
                <w:rFonts w:ascii="Times New Roman" w:eastAsia="Times New Roman" w:hAnsi="Times New Roman"/>
                <w:sz w:val="18"/>
                <w:szCs w:val="24"/>
                <w:lang w:eastAsia="lt-LT"/>
              </w:rPr>
              <w:t>us</w:t>
            </w:r>
            <w:r w:rsidRPr="005D4FB9">
              <w:rPr>
                <w:rFonts w:ascii="Times New Roman" w:eastAsia="Times New Roman" w:hAnsi="Times New Roman"/>
                <w:sz w:val="18"/>
                <w:szCs w:val="24"/>
                <w:lang w:eastAsia="lt-LT"/>
              </w:rPr>
              <w:t xml:space="preserve"> plaukiojančia plastikine danga, </w:t>
            </w:r>
            <w:r>
              <w:rPr>
                <w:rFonts w:ascii="Times New Roman" w:eastAsia="Times New Roman" w:hAnsi="Times New Roman"/>
                <w:sz w:val="18"/>
                <w:szCs w:val="24"/>
                <w:lang w:eastAsia="lt-LT"/>
              </w:rPr>
              <w:t>bus sudarytas</w:t>
            </w:r>
            <w:r w:rsidRPr="005D4FB9">
              <w:rPr>
                <w:rFonts w:ascii="Times New Roman" w:eastAsia="Times New Roman" w:hAnsi="Times New Roman"/>
                <w:sz w:val="18"/>
                <w:szCs w:val="24"/>
                <w:lang w:eastAsia="lt-LT"/>
              </w:rPr>
              <w:t xml:space="preserve"> fizin</w:t>
            </w:r>
            <w:r>
              <w:rPr>
                <w:rFonts w:ascii="Times New Roman" w:eastAsia="Times New Roman" w:hAnsi="Times New Roman"/>
                <w:sz w:val="18"/>
                <w:szCs w:val="24"/>
                <w:lang w:eastAsia="lt-LT"/>
              </w:rPr>
              <w:t>is</w:t>
            </w:r>
            <w:r w:rsidRPr="005D4FB9">
              <w:rPr>
                <w:rFonts w:ascii="Times New Roman" w:eastAsia="Times New Roman" w:hAnsi="Times New Roman"/>
                <w:sz w:val="18"/>
                <w:szCs w:val="24"/>
                <w:lang w:eastAsia="lt-LT"/>
              </w:rPr>
              <w:t xml:space="preserve"> barjer</w:t>
            </w:r>
            <w:r>
              <w:rPr>
                <w:rFonts w:ascii="Times New Roman" w:eastAsia="Times New Roman" w:hAnsi="Times New Roman"/>
                <w:sz w:val="18"/>
                <w:szCs w:val="24"/>
                <w:lang w:eastAsia="lt-LT"/>
              </w:rPr>
              <w:t>as</w:t>
            </w:r>
            <w:r w:rsidRPr="005D4FB9">
              <w:rPr>
                <w:rFonts w:ascii="Times New Roman" w:eastAsia="Times New Roman" w:hAnsi="Times New Roman"/>
                <w:sz w:val="18"/>
                <w:szCs w:val="24"/>
                <w:lang w:eastAsia="lt-LT"/>
              </w:rPr>
              <w:t xml:space="preserve"> ir iki minimumo sumažin</w:t>
            </w:r>
            <w:r>
              <w:rPr>
                <w:rFonts w:ascii="Times New Roman" w:eastAsia="Times New Roman" w:hAnsi="Times New Roman"/>
                <w:sz w:val="18"/>
                <w:szCs w:val="24"/>
                <w:lang w:eastAsia="lt-LT"/>
              </w:rPr>
              <w:t>tas</w:t>
            </w:r>
            <w:r w:rsidRPr="005D4FB9">
              <w:rPr>
                <w:rFonts w:ascii="Times New Roman" w:eastAsia="Times New Roman" w:hAnsi="Times New Roman"/>
                <w:sz w:val="18"/>
                <w:szCs w:val="24"/>
                <w:lang w:eastAsia="lt-LT"/>
              </w:rPr>
              <w:t xml:space="preserve"> amoniako ir nemalonių kvapų išsiskyrim</w:t>
            </w:r>
            <w:r>
              <w:rPr>
                <w:rFonts w:ascii="Times New Roman" w:eastAsia="Times New Roman" w:hAnsi="Times New Roman"/>
                <w:sz w:val="18"/>
                <w:szCs w:val="24"/>
                <w:lang w:eastAsia="lt-LT"/>
              </w:rPr>
              <w:t>as</w:t>
            </w:r>
            <w:r w:rsidRPr="005D4FB9">
              <w:rPr>
                <w:rFonts w:ascii="Times New Roman" w:eastAsia="Times New Roman" w:hAnsi="Times New Roman"/>
                <w:sz w:val="18"/>
                <w:szCs w:val="24"/>
                <w:lang w:eastAsia="lt-LT"/>
              </w:rPr>
              <w:t xml:space="preserve"> </w:t>
            </w:r>
            <w:r>
              <w:rPr>
                <w:rFonts w:ascii="Times New Roman" w:eastAsia="Times New Roman" w:hAnsi="Times New Roman"/>
                <w:sz w:val="18"/>
                <w:szCs w:val="24"/>
                <w:lang w:eastAsia="lt-LT"/>
              </w:rPr>
              <w:t>skystojo mėšlo laikymo metu.</w:t>
            </w:r>
          </w:p>
        </w:tc>
        <w:tc>
          <w:tcPr>
            <w:tcW w:w="3284" w:type="dxa"/>
            <w:tcBorders>
              <w:top w:val="single" w:sz="4" w:space="0" w:color="auto"/>
              <w:left w:val="single" w:sz="6" w:space="0" w:color="000000"/>
              <w:bottom w:val="single" w:sz="6" w:space="0" w:color="000000"/>
              <w:right w:val="single" w:sz="6" w:space="0" w:color="000000"/>
            </w:tcBorders>
            <w:vAlign w:val="center"/>
          </w:tcPr>
          <w:p w:rsidR="00030F70" w:rsidRPr="00D5024F" w:rsidRDefault="00F47EC9" w:rsidP="00F47EC9">
            <w:pPr>
              <w:spacing w:after="0" w:line="240" w:lineRule="auto"/>
              <w:jc w:val="both"/>
              <w:rPr>
                <w:rFonts w:ascii="Times New Roman" w:eastAsia="Times New Roman" w:hAnsi="Times New Roman"/>
                <w:sz w:val="18"/>
                <w:szCs w:val="24"/>
                <w:lang w:eastAsia="lt-LT"/>
              </w:rPr>
            </w:pPr>
            <w:r w:rsidRPr="00F47EC9">
              <w:rPr>
                <w:rFonts w:ascii="Times New Roman" w:eastAsia="Times New Roman" w:hAnsi="Times New Roman"/>
                <w:sz w:val="18"/>
                <w:szCs w:val="24"/>
                <w:lang w:eastAsia="lt-LT"/>
              </w:rPr>
              <w:t>Rezervuarus uždengus plaukiojančia plastikine danga oro teršalų mėšlo laikymo metu išsiskirs 97 % mažiau lyginant su esamais kiekiais.</w:t>
            </w:r>
          </w:p>
        </w:tc>
        <w:tc>
          <w:tcPr>
            <w:tcW w:w="2126" w:type="dxa"/>
            <w:tcBorders>
              <w:top w:val="single" w:sz="4" w:space="0" w:color="auto"/>
              <w:left w:val="single" w:sz="6" w:space="0" w:color="000000"/>
              <w:bottom w:val="single" w:sz="6" w:space="0" w:color="000000"/>
              <w:right w:val="single" w:sz="4" w:space="0" w:color="auto"/>
            </w:tcBorders>
            <w:vAlign w:val="center"/>
          </w:tcPr>
          <w:p w:rsidR="00030F70" w:rsidRPr="00D5024F" w:rsidRDefault="00030F70" w:rsidP="00D5024F">
            <w:pPr>
              <w:spacing w:after="0" w:line="240" w:lineRule="auto"/>
              <w:jc w:val="center"/>
              <w:rPr>
                <w:rFonts w:ascii="Times New Roman" w:eastAsia="Times New Roman" w:hAnsi="Times New Roman"/>
                <w:sz w:val="18"/>
                <w:szCs w:val="24"/>
                <w:lang w:eastAsia="lt-LT"/>
              </w:rPr>
            </w:pPr>
            <w:r w:rsidRPr="00D5024F">
              <w:rPr>
                <w:rFonts w:ascii="Times New Roman" w:eastAsia="Times New Roman" w:hAnsi="Times New Roman"/>
                <w:sz w:val="18"/>
                <w:szCs w:val="24"/>
                <w:lang w:eastAsia="lt-LT"/>
              </w:rPr>
              <w:t>2019 m.</w:t>
            </w:r>
          </w:p>
        </w:tc>
      </w:tr>
      <w:tr w:rsidR="0060780F" w:rsidRPr="00D5024F" w:rsidTr="00593E88">
        <w:trPr>
          <w:cantSplit/>
        </w:trPr>
        <w:tc>
          <w:tcPr>
            <w:tcW w:w="1375" w:type="dxa"/>
            <w:tcBorders>
              <w:top w:val="single" w:sz="6" w:space="0" w:color="000000"/>
              <w:left w:val="single" w:sz="4" w:space="0" w:color="auto"/>
              <w:bottom w:val="single" w:sz="6" w:space="0" w:color="000000"/>
              <w:right w:val="single" w:sz="6" w:space="0" w:color="000000"/>
            </w:tcBorders>
            <w:vAlign w:val="center"/>
          </w:tcPr>
          <w:p w:rsidR="0060780F" w:rsidRPr="00D5024F" w:rsidRDefault="0060780F" w:rsidP="00D629AB">
            <w:pPr>
              <w:spacing w:after="0" w:line="240" w:lineRule="auto"/>
              <w:jc w:val="center"/>
              <w:rPr>
                <w:rFonts w:ascii="Times New Roman" w:eastAsia="Times New Roman" w:hAnsi="Times New Roman"/>
                <w:sz w:val="18"/>
                <w:szCs w:val="24"/>
                <w:lang w:eastAsia="lt-LT"/>
              </w:rPr>
            </w:pPr>
            <w:r w:rsidRPr="00D5024F">
              <w:rPr>
                <w:rFonts w:ascii="Times New Roman" w:hAnsi="Times New Roman"/>
                <w:sz w:val="18"/>
              </w:rPr>
              <w:t>Oro teršalai, kvapai</w:t>
            </w:r>
          </w:p>
        </w:tc>
        <w:tc>
          <w:tcPr>
            <w:tcW w:w="992" w:type="dxa"/>
            <w:tcBorders>
              <w:top w:val="single" w:sz="6" w:space="0" w:color="000000"/>
              <w:left w:val="single" w:sz="6" w:space="0" w:color="000000"/>
              <w:bottom w:val="single" w:sz="6" w:space="0" w:color="000000"/>
              <w:right w:val="single" w:sz="6" w:space="0" w:color="000000"/>
            </w:tcBorders>
            <w:vAlign w:val="center"/>
          </w:tcPr>
          <w:p w:rsidR="0060780F" w:rsidRPr="00D5024F" w:rsidRDefault="0060780F" w:rsidP="00D5024F">
            <w:pPr>
              <w:spacing w:after="0" w:line="240" w:lineRule="auto"/>
              <w:jc w:val="center"/>
              <w:rPr>
                <w:rFonts w:ascii="Times New Roman" w:eastAsia="Times New Roman" w:hAnsi="Times New Roman"/>
                <w:sz w:val="18"/>
                <w:szCs w:val="24"/>
                <w:lang w:eastAsia="lt-LT"/>
              </w:rPr>
            </w:pPr>
            <w:r>
              <w:rPr>
                <w:rFonts w:ascii="Times New Roman" w:eastAsia="Times New Roman" w:hAnsi="Times New Roman"/>
                <w:sz w:val="18"/>
                <w:szCs w:val="24"/>
                <w:lang w:eastAsia="lt-LT"/>
              </w:rPr>
              <w:t>-</w:t>
            </w:r>
          </w:p>
        </w:tc>
        <w:tc>
          <w:tcPr>
            <w:tcW w:w="1497" w:type="dxa"/>
            <w:tcBorders>
              <w:top w:val="single" w:sz="6" w:space="0" w:color="000000"/>
              <w:left w:val="single" w:sz="6" w:space="0" w:color="000000"/>
              <w:bottom w:val="single" w:sz="6" w:space="0" w:color="000000"/>
              <w:right w:val="single" w:sz="6" w:space="0" w:color="000000"/>
            </w:tcBorders>
            <w:vAlign w:val="center"/>
          </w:tcPr>
          <w:p w:rsidR="0060780F" w:rsidRPr="00D5024F" w:rsidRDefault="0060780F" w:rsidP="0060780F">
            <w:pPr>
              <w:spacing w:after="0" w:line="240" w:lineRule="auto"/>
              <w:jc w:val="center"/>
              <w:rPr>
                <w:rFonts w:ascii="Times New Roman" w:hAnsi="Times New Roman"/>
                <w:sz w:val="18"/>
              </w:rPr>
            </w:pPr>
            <w:r>
              <w:rPr>
                <w:rFonts w:ascii="Times New Roman" w:hAnsi="Times New Roman"/>
                <w:sz w:val="18"/>
              </w:rPr>
              <w:t>Oro teršalų</w:t>
            </w:r>
            <w:r w:rsidRPr="00D5024F">
              <w:rPr>
                <w:rFonts w:ascii="Times New Roman" w:hAnsi="Times New Roman"/>
                <w:sz w:val="18"/>
              </w:rPr>
              <w:t xml:space="preserve">, kvapų mažinimas mėšlo </w:t>
            </w:r>
            <w:r>
              <w:rPr>
                <w:rFonts w:ascii="Times New Roman" w:hAnsi="Times New Roman"/>
                <w:sz w:val="18"/>
              </w:rPr>
              <w:t xml:space="preserve">skleidimo tręšiamuose laukuose </w:t>
            </w:r>
            <w:r w:rsidRPr="00D5024F">
              <w:rPr>
                <w:rFonts w:ascii="Times New Roman" w:hAnsi="Times New Roman"/>
                <w:sz w:val="18"/>
              </w:rPr>
              <w:t>metu</w:t>
            </w:r>
          </w:p>
        </w:tc>
        <w:tc>
          <w:tcPr>
            <w:tcW w:w="3260" w:type="dxa"/>
            <w:tcBorders>
              <w:top w:val="single" w:sz="6" w:space="0" w:color="000000"/>
              <w:left w:val="single" w:sz="6" w:space="0" w:color="000000"/>
              <w:bottom w:val="single" w:sz="6" w:space="0" w:color="000000"/>
              <w:right w:val="single" w:sz="6" w:space="0" w:color="000000"/>
            </w:tcBorders>
            <w:vAlign w:val="center"/>
          </w:tcPr>
          <w:p w:rsidR="0060780F" w:rsidRDefault="00D629AB" w:rsidP="00D629AB">
            <w:pPr>
              <w:spacing w:after="0" w:line="240" w:lineRule="auto"/>
              <w:jc w:val="both"/>
              <w:rPr>
                <w:rFonts w:ascii="Times New Roman" w:eastAsia="Times New Roman" w:hAnsi="Times New Roman"/>
                <w:sz w:val="18"/>
                <w:szCs w:val="24"/>
                <w:lang w:eastAsia="lt-LT"/>
              </w:rPr>
            </w:pPr>
            <w:r w:rsidRPr="00D629AB">
              <w:rPr>
                <w:rFonts w:ascii="Times New Roman" w:eastAsia="Times New Roman" w:hAnsi="Times New Roman"/>
                <w:sz w:val="18"/>
                <w:szCs w:val="24"/>
                <w:lang w:eastAsia="lt-LT"/>
              </w:rPr>
              <w:t>Šilumos poreikiui komplekse veikia dvi katilinės</w:t>
            </w:r>
            <w:r>
              <w:rPr>
                <w:rFonts w:ascii="Times New Roman" w:eastAsia="Times New Roman" w:hAnsi="Times New Roman"/>
                <w:sz w:val="18"/>
                <w:szCs w:val="24"/>
                <w:lang w:eastAsia="lt-LT"/>
              </w:rPr>
              <w:t>, išmetančios 2,91679 t/m. oro teršalų.</w:t>
            </w:r>
          </w:p>
          <w:p w:rsidR="00D629AB" w:rsidRPr="00D5024F" w:rsidRDefault="00D629AB" w:rsidP="00B5110B">
            <w:pPr>
              <w:spacing w:after="0" w:line="240" w:lineRule="auto"/>
              <w:jc w:val="both"/>
              <w:rPr>
                <w:rFonts w:ascii="Times New Roman" w:eastAsia="Times New Roman" w:hAnsi="Times New Roman"/>
                <w:sz w:val="18"/>
                <w:szCs w:val="24"/>
                <w:lang w:eastAsia="lt-LT"/>
              </w:rPr>
            </w:pPr>
            <w:r>
              <w:rPr>
                <w:rFonts w:ascii="Times New Roman" w:eastAsia="Times New Roman" w:hAnsi="Times New Roman"/>
                <w:sz w:val="18"/>
                <w:szCs w:val="24"/>
                <w:lang w:eastAsia="lt-LT"/>
              </w:rPr>
              <w:t xml:space="preserve">Mėšlą skleidžiant laukuose į aplinkos orą išsiskiria </w:t>
            </w:r>
            <w:r w:rsidR="00B5110B">
              <w:rPr>
                <w:rFonts w:ascii="Times New Roman" w:eastAsia="Times New Roman" w:hAnsi="Times New Roman"/>
                <w:sz w:val="18"/>
                <w:szCs w:val="24"/>
                <w:lang w:eastAsia="lt-LT"/>
              </w:rPr>
              <w:t>19,784</w:t>
            </w:r>
            <w:r>
              <w:rPr>
                <w:rFonts w:ascii="Times New Roman" w:eastAsia="Times New Roman" w:hAnsi="Times New Roman"/>
                <w:sz w:val="18"/>
                <w:szCs w:val="24"/>
                <w:lang w:eastAsia="lt-LT"/>
              </w:rPr>
              <w:t xml:space="preserve"> t/m. teršalų.</w:t>
            </w:r>
          </w:p>
        </w:tc>
        <w:tc>
          <w:tcPr>
            <w:tcW w:w="2024" w:type="dxa"/>
            <w:tcBorders>
              <w:top w:val="single" w:sz="6" w:space="0" w:color="000000"/>
              <w:left w:val="single" w:sz="6" w:space="0" w:color="000000"/>
              <w:bottom w:val="single" w:sz="6" w:space="0" w:color="000000"/>
              <w:right w:val="single" w:sz="6" w:space="0" w:color="000000"/>
            </w:tcBorders>
            <w:vAlign w:val="center"/>
          </w:tcPr>
          <w:p w:rsidR="0060780F" w:rsidRPr="00D5024F" w:rsidRDefault="0060780F" w:rsidP="0060780F">
            <w:pPr>
              <w:spacing w:after="0" w:line="240" w:lineRule="auto"/>
              <w:jc w:val="center"/>
              <w:rPr>
                <w:rFonts w:ascii="Times New Roman" w:eastAsia="Times New Roman" w:hAnsi="Times New Roman"/>
                <w:sz w:val="18"/>
                <w:szCs w:val="24"/>
                <w:lang w:eastAsia="lt-LT"/>
              </w:rPr>
            </w:pPr>
            <w:r w:rsidRPr="0060780F">
              <w:rPr>
                <w:rFonts w:ascii="Times New Roman" w:eastAsia="Times New Roman" w:hAnsi="Times New Roman"/>
                <w:sz w:val="18"/>
                <w:szCs w:val="24"/>
                <w:lang w:eastAsia="lt-LT"/>
              </w:rPr>
              <w:t xml:space="preserve">50 KW elektrinės galios ir 60 KW šiluminės galios biodujų </w:t>
            </w:r>
            <w:r>
              <w:rPr>
                <w:rFonts w:ascii="Times New Roman" w:eastAsia="Times New Roman" w:hAnsi="Times New Roman"/>
                <w:sz w:val="18"/>
                <w:szCs w:val="24"/>
                <w:lang w:eastAsia="lt-LT"/>
              </w:rPr>
              <w:t>jėgainės įrengimas</w:t>
            </w:r>
          </w:p>
        </w:tc>
        <w:tc>
          <w:tcPr>
            <w:tcW w:w="3284" w:type="dxa"/>
            <w:tcBorders>
              <w:top w:val="single" w:sz="6" w:space="0" w:color="000000"/>
              <w:left w:val="single" w:sz="6" w:space="0" w:color="000000"/>
              <w:bottom w:val="single" w:sz="6" w:space="0" w:color="000000"/>
              <w:right w:val="single" w:sz="6" w:space="0" w:color="000000"/>
            </w:tcBorders>
            <w:vAlign w:val="center"/>
          </w:tcPr>
          <w:p w:rsidR="0060780F" w:rsidRDefault="0060780F" w:rsidP="0060780F">
            <w:pPr>
              <w:spacing w:after="0" w:line="240" w:lineRule="auto"/>
              <w:jc w:val="both"/>
              <w:rPr>
                <w:rFonts w:ascii="Times New Roman" w:eastAsia="Times New Roman" w:hAnsi="Times New Roman"/>
                <w:sz w:val="18"/>
                <w:szCs w:val="24"/>
                <w:lang w:eastAsia="lt-LT"/>
              </w:rPr>
            </w:pPr>
            <w:r w:rsidRPr="0060780F">
              <w:rPr>
                <w:rFonts w:ascii="Times New Roman" w:eastAsia="Times New Roman" w:hAnsi="Times New Roman"/>
                <w:sz w:val="18"/>
                <w:szCs w:val="24"/>
                <w:lang w:eastAsia="lt-LT"/>
              </w:rPr>
              <w:t>Bioskaidžių atliekų apdorojimas anaerobiniu būdu yra vienas pažangiausių būdų mažinti aplinkos užterštumą cheminėmis, biologinėmis medžiagomis ir kvapais, pagerinama aplinkos sanitarinė būklė</w:t>
            </w:r>
            <w:r>
              <w:rPr>
                <w:rFonts w:ascii="Times New Roman" w:eastAsia="Times New Roman" w:hAnsi="Times New Roman"/>
                <w:sz w:val="18"/>
                <w:szCs w:val="24"/>
                <w:lang w:eastAsia="lt-LT"/>
              </w:rPr>
              <w:t>.</w:t>
            </w:r>
          </w:p>
          <w:p w:rsidR="0060780F" w:rsidRPr="00D5024F" w:rsidRDefault="0060780F" w:rsidP="0060780F">
            <w:pPr>
              <w:spacing w:after="0" w:line="240" w:lineRule="auto"/>
              <w:jc w:val="both"/>
              <w:rPr>
                <w:rFonts w:ascii="Times New Roman" w:eastAsia="Times New Roman" w:hAnsi="Times New Roman"/>
                <w:sz w:val="18"/>
                <w:szCs w:val="24"/>
                <w:lang w:eastAsia="lt-LT"/>
              </w:rPr>
            </w:pPr>
            <w:r>
              <w:rPr>
                <w:rFonts w:ascii="Times New Roman" w:eastAsia="Times New Roman" w:hAnsi="Times New Roman"/>
                <w:sz w:val="18"/>
                <w:szCs w:val="24"/>
                <w:lang w:eastAsia="lt-LT"/>
              </w:rPr>
              <w:t>A</w:t>
            </w:r>
            <w:r w:rsidRPr="0060780F">
              <w:rPr>
                <w:rFonts w:ascii="Times New Roman" w:eastAsia="Times New Roman" w:hAnsi="Times New Roman"/>
                <w:sz w:val="18"/>
                <w:szCs w:val="24"/>
                <w:lang w:eastAsia="lt-LT"/>
              </w:rPr>
              <w:t>pdorojant biologiškai skaidžias atliekas ir kiaulių mėšlą uždarame bioreaktoriuje, susidaręs metanas nepateka į atmosferą ir yra panaudojamas elektros ir šilumos energijos gamybai, tokiu būdu taupomi tradiciniai energijos šaltiniai.</w:t>
            </w:r>
            <w:r w:rsidR="00D629AB">
              <w:rPr>
                <w:rFonts w:ascii="Times New Roman" w:eastAsia="Times New Roman" w:hAnsi="Times New Roman"/>
                <w:sz w:val="18"/>
                <w:szCs w:val="24"/>
                <w:lang w:eastAsia="lt-LT"/>
              </w:rPr>
              <w:t xml:space="preserve"> Įrengus biodujų jėgainė esamos katilinės bus nebenaudojamos, jos liks kaip rezervinės.</w:t>
            </w:r>
            <w:r w:rsidRPr="0060780F">
              <w:rPr>
                <w:rFonts w:ascii="Times New Roman" w:eastAsia="Times New Roman" w:hAnsi="Times New Roman"/>
                <w:spacing w:val="-1"/>
                <w:kern w:val="1"/>
                <w:sz w:val="24"/>
                <w:szCs w:val="24"/>
                <w:lang w:eastAsia="ar-SA"/>
              </w:rPr>
              <w:t xml:space="preserve"> </w:t>
            </w:r>
            <w:r w:rsidRPr="0060780F">
              <w:rPr>
                <w:rFonts w:ascii="Times New Roman" w:eastAsia="Times New Roman" w:hAnsi="Times New Roman"/>
                <w:sz w:val="18"/>
                <w:szCs w:val="24"/>
                <w:lang w:eastAsia="lt-LT"/>
              </w:rPr>
              <w:t>Biodujų jėgainėje apdoroto substrato kvapas, lyginant su neapdorotomis srutomis, sumažėja iki 60 %, o tai ypatingai gerina artimiausių tiek kiaulių komplekso, tiek tręšiamų laukų vietovių gyvenamosios aplinkos kokybę.</w:t>
            </w:r>
          </w:p>
        </w:tc>
        <w:tc>
          <w:tcPr>
            <w:tcW w:w="2126" w:type="dxa"/>
            <w:tcBorders>
              <w:top w:val="single" w:sz="6" w:space="0" w:color="000000"/>
              <w:left w:val="single" w:sz="6" w:space="0" w:color="000000"/>
              <w:bottom w:val="single" w:sz="6" w:space="0" w:color="000000"/>
              <w:right w:val="single" w:sz="4" w:space="0" w:color="auto"/>
            </w:tcBorders>
            <w:vAlign w:val="center"/>
          </w:tcPr>
          <w:p w:rsidR="0060780F" w:rsidRPr="00D5024F" w:rsidRDefault="0060780F" w:rsidP="00D5024F">
            <w:pPr>
              <w:spacing w:after="0" w:line="240" w:lineRule="auto"/>
              <w:jc w:val="center"/>
              <w:rPr>
                <w:rFonts w:ascii="Times New Roman" w:eastAsia="Times New Roman" w:hAnsi="Times New Roman"/>
                <w:sz w:val="18"/>
                <w:szCs w:val="24"/>
                <w:lang w:eastAsia="lt-LT"/>
              </w:rPr>
            </w:pPr>
            <w:r w:rsidRPr="00D5024F">
              <w:rPr>
                <w:rFonts w:ascii="Times New Roman" w:eastAsia="Times New Roman" w:hAnsi="Times New Roman"/>
                <w:sz w:val="18"/>
                <w:szCs w:val="24"/>
                <w:lang w:eastAsia="lt-LT"/>
              </w:rPr>
              <w:t>2020 m.</w:t>
            </w:r>
            <w:r w:rsidR="00D629AB">
              <w:rPr>
                <w:rFonts w:ascii="Times New Roman" w:eastAsia="Times New Roman" w:hAnsi="Times New Roman"/>
                <w:sz w:val="18"/>
                <w:szCs w:val="24"/>
                <w:lang w:eastAsia="lt-LT"/>
              </w:rPr>
              <w:t>*</w:t>
            </w:r>
          </w:p>
        </w:tc>
      </w:tr>
    </w:tbl>
    <w:p w:rsidR="00593E88" w:rsidRDefault="00D629AB" w:rsidP="009F7085">
      <w:pPr>
        <w:spacing w:after="0" w:line="300" w:lineRule="exact"/>
        <w:jc w:val="both"/>
        <w:rPr>
          <w:rFonts w:ascii="Times New Roman" w:eastAsia="Times New Roman" w:hAnsi="Times New Roman"/>
          <w:szCs w:val="24"/>
          <w:lang w:eastAsia="lt-LT"/>
        </w:rPr>
      </w:pPr>
      <w:r>
        <w:rPr>
          <w:rFonts w:ascii="Times New Roman" w:eastAsia="Times New Roman" w:hAnsi="Times New Roman"/>
          <w:szCs w:val="24"/>
          <w:lang w:eastAsia="lt-LT"/>
        </w:rPr>
        <w:t>*Pastaba: biodujų jėgainė bus įrengta, j</w:t>
      </w:r>
      <w:r w:rsidRPr="00D629AB">
        <w:rPr>
          <w:rFonts w:ascii="Times New Roman" w:eastAsia="Times New Roman" w:hAnsi="Times New Roman"/>
          <w:szCs w:val="24"/>
          <w:lang w:eastAsia="lt-LT"/>
        </w:rPr>
        <w:t>ei susiklostys palankios finansinės galimybės</w:t>
      </w:r>
      <w:r>
        <w:rPr>
          <w:rFonts w:ascii="Times New Roman" w:eastAsia="Times New Roman" w:hAnsi="Times New Roman"/>
          <w:szCs w:val="24"/>
          <w:lang w:eastAsia="lt-LT"/>
        </w:rPr>
        <w:t>. Net įgyvendinus tik vieną iš planuojamų priemonių – uždengus esamus mėšlo kaupimo rezervuarus – ypatingai pagerėtų</w:t>
      </w:r>
      <w:r w:rsidR="00593E88">
        <w:rPr>
          <w:rFonts w:ascii="Times New Roman" w:eastAsia="Times New Roman" w:hAnsi="Times New Roman"/>
          <w:szCs w:val="24"/>
          <w:lang w:eastAsia="lt-LT"/>
        </w:rPr>
        <w:t xml:space="preserve"> aplinkos kokybė </w:t>
      </w:r>
      <w:r>
        <w:rPr>
          <w:rFonts w:ascii="Times New Roman" w:eastAsia="Times New Roman" w:hAnsi="Times New Roman"/>
          <w:szCs w:val="24"/>
          <w:lang w:eastAsia="lt-LT"/>
        </w:rPr>
        <w:t>artimiausi</w:t>
      </w:r>
      <w:r w:rsidR="00593E88">
        <w:rPr>
          <w:rFonts w:ascii="Times New Roman" w:eastAsia="Times New Roman" w:hAnsi="Times New Roman"/>
          <w:szCs w:val="24"/>
          <w:lang w:eastAsia="lt-LT"/>
        </w:rPr>
        <w:t>ose</w:t>
      </w:r>
      <w:r>
        <w:rPr>
          <w:rFonts w:ascii="Times New Roman" w:eastAsia="Times New Roman" w:hAnsi="Times New Roman"/>
          <w:szCs w:val="24"/>
          <w:lang w:eastAsia="lt-LT"/>
        </w:rPr>
        <w:t xml:space="preserve"> gyvenam</w:t>
      </w:r>
      <w:r w:rsidR="00593E88">
        <w:rPr>
          <w:rFonts w:ascii="Times New Roman" w:eastAsia="Times New Roman" w:hAnsi="Times New Roman"/>
          <w:szCs w:val="24"/>
          <w:lang w:eastAsia="lt-LT"/>
        </w:rPr>
        <w:t>osiose teritorijose. Apie biodujų jėgainės įrengimą įmonė informuos AAA.</w:t>
      </w:r>
    </w:p>
    <w:p w:rsidR="00593E88" w:rsidRDefault="00593E88" w:rsidP="009F7085">
      <w:pPr>
        <w:spacing w:after="0" w:line="300" w:lineRule="exact"/>
        <w:jc w:val="both"/>
        <w:rPr>
          <w:rFonts w:ascii="Times New Roman" w:eastAsia="Times New Roman" w:hAnsi="Times New Roman"/>
          <w:szCs w:val="24"/>
          <w:lang w:eastAsia="lt-LT"/>
        </w:rPr>
      </w:pPr>
    </w:p>
    <w:p w:rsidR="006673E6" w:rsidRPr="001F44B4" w:rsidRDefault="00D629AB" w:rsidP="009F7085">
      <w:pPr>
        <w:spacing w:after="0" w:line="300" w:lineRule="exact"/>
        <w:jc w:val="both"/>
        <w:rPr>
          <w:rFonts w:ascii="Times New Roman" w:eastAsia="Times New Roman" w:hAnsi="Times New Roman"/>
          <w:sz w:val="24"/>
          <w:szCs w:val="24"/>
          <w:lang w:eastAsia="lt-LT"/>
        </w:rPr>
      </w:pPr>
      <w:r>
        <w:rPr>
          <w:rFonts w:ascii="Times New Roman" w:eastAsia="Times New Roman" w:hAnsi="Times New Roman"/>
          <w:szCs w:val="24"/>
          <w:lang w:eastAsia="lt-LT"/>
        </w:rPr>
        <w:t xml:space="preserve"> </w:t>
      </w:r>
    </w:p>
    <w:p w:rsidR="006673E6" w:rsidRPr="001F44B4" w:rsidRDefault="006673E6" w:rsidP="009F7085">
      <w:pPr>
        <w:spacing w:after="0" w:line="300" w:lineRule="exact"/>
        <w:jc w:val="center"/>
        <w:rPr>
          <w:rFonts w:ascii="Times New Roman" w:eastAsia="Times New Roman" w:hAnsi="Times New Roman"/>
          <w:b/>
          <w:sz w:val="24"/>
          <w:szCs w:val="24"/>
          <w:lang w:eastAsia="lt-LT"/>
        </w:rPr>
      </w:pPr>
      <w:r w:rsidRPr="001F44B4">
        <w:rPr>
          <w:rFonts w:ascii="Times New Roman" w:eastAsia="Times New Roman" w:hAnsi="Times New Roman"/>
          <w:b/>
          <w:sz w:val="24"/>
          <w:szCs w:val="24"/>
          <w:lang w:eastAsia="lt-LT"/>
        </w:rPr>
        <w:t xml:space="preserve">XIV. PARAIŠKOS DOKUMENTAI, KITI PRIEDAI, INFORMACIJA IR DUOMENYS </w:t>
      </w:r>
    </w:p>
    <w:p w:rsidR="006673E6" w:rsidRPr="001F44B4" w:rsidRDefault="006673E6" w:rsidP="009F7085">
      <w:pPr>
        <w:spacing w:after="0" w:line="300" w:lineRule="exact"/>
        <w:jc w:val="center"/>
        <w:rPr>
          <w:rFonts w:ascii="Times New Roman" w:eastAsia="Times New Roman" w:hAnsi="Times New Roman"/>
          <w:sz w:val="24"/>
          <w:szCs w:val="24"/>
          <w:lang w:eastAsia="lt-LT"/>
        </w:rPr>
      </w:pPr>
    </w:p>
    <w:p w:rsidR="006673E6" w:rsidRPr="001F44B4" w:rsidRDefault="006673E6" w:rsidP="009F7085">
      <w:pPr>
        <w:spacing w:after="0" w:line="300" w:lineRule="exact"/>
        <w:rPr>
          <w:rFonts w:ascii="Times New Roman" w:eastAsia="Times New Roman" w:hAnsi="Times New Roman"/>
          <w:sz w:val="24"/>
          <w:szCs w:val="24"/>
        </w:rPr>
      </w:pPr>
    </w:p>
    <w:p w:rsidR="006673E6" w:rsidRPr="001F44B4" w:rsidRDefault="00CA211F" w:rsidP="009F7085">
      <w:pPr>
        <w:keepNext/>
        <w:keepLines/>
        <w:widowControl w:val="0"/>
        <w:suppressAutoHyphens/>
        <w:spacing w:after="0" w:line="300" w:lineRule="exact"/>
        <w:rPr>
          <w:rFonts w:ascii="Times New Roman" w:eastAsia="Times New Roman" w:hAnsi="Times New Roman"/>
          <w:sz w:val="24"/>
          <w:szCs w:val="24"/>
        </w:rPr>
      </w:pPr>
      <w:r w:rsidRPr="001F44B4">
        <w:rPr>
          <w:rFonts w:ascii="Times New Roman" w:eastAsia="Times New Roman" w:hAnsi="Times New Roman"/>
          <w:sz w:val="24"/>
          <w:szCs w:val="24"/>
        </w:rPr>
        <w:t xml:space="preserve">1 PRIEDAS. </w:t>
      </w:r>
      <w:r w:rsidR="005572E3" w:rsidRPr="001F44B4">
        <w:rPr>
          <w:rFonts w:ascii="Times New Roman" w:eastAsia="Times New Roman" w:hAnsi="Times New Roman"/>
          <w:sz w:val="24"/>
          <w:szCs w:val="24"/>
          <w:lang w:eastAsia="lt-LT"/>
        </w:rPr>
        <w:t>Vietovės žemėlapis su gretimybėmis</w:t>
      </w:r>
    </w:p>
    <w:p w:rsidR="00CA211F" w:rsidRPr="001F44B4" w:rsidRDefault="00CA211F" w:rsidP="009F7085">
      <w:pPr>
        <w:keepNext/>
        <w:keepLines/>
        <w:widowControl w:val="0"/>
        <w:suppressAutoHyphens/>
        <w:spacing w:after="0" w:line="300" w:lineRule="exact"/>
        <w:rPr>
          <w:rFonts w:ascii="Times New Roman" w:eastAsia="Times New Roman" w:hAnsi="Times New Roman"/>
          <w:sz w:val="24"/>
          <w:szCs w:val="24"/>
        </w:rPr>
      </w:pPr>
      <w:r w:rsidRPr="001F44B4">
        <w:rPr>
          <w:rFonts w:ascii="Times New Roman" w:eastAsia="Times New Roman" w:hAnsi="Times New Roman"/>
          <w:sz w:val="24"/>
          <w:szCs w:val="24"/>
        </w:rPr>
        <w:t>2 PRIEDAS.</w:t>
      </w:r>
      <w:r w:rsidR="005572E3" w:rsidRPr="001F44B4">
        <w:rPr>
          <w:rFonts w:ascii="Times New Roman" w:eastAsia="Times New Roman" w:hAnsi="Times New Roman"/>
          <w:sz w:val="24"/>
          <w:szCs w:val="24"/>
          <w:lang w:eastAsia="ar-SA"/>
        </w:rPr>
        <w:t xml:space="preserve"> LR juridinių asmenų registro išrašas bei nekilnojamojo turto registro išrašas</w:t>
      </w:r>
    </w:p>
    <w:p w:rsidR="00CA211F" w:rsidRPr="001F44B4" w:rsidRDefault="00CA211F" w:rsidP="009F7085">
      <w:pPr>
        <w:keepNext/>
        <w:keepLines/>
        <w:widowControl w:val="0"/>
        <w:suppressAutoHyphens/>
        <w:spacing w:after="0" w:line="300" w:lineRule="exact"/>
        <w:rPr>
          <w:rFonts w:ascii="Times New Roman" w:eastAsia="Times New Roman" w:hAnsi="Times New Roman"/>
          <w:sz w:val="24"/>
          <w:szCs w:val="24"/>
        </w:rPr>
      </w:pPr>
      <w:r w:rsidRPr="001F44B4">
        <w:rPr>
          <w:rFonts w:ascii="Times New Roman" w:eastAsia="Times New Roman" w:hAnsi="Times New Roman"/>
          <w:sz w:val="24"/>
          <w:szCs w:val="24"/>
        </w:rPr>
        <w:t>3 PRIEDAS.</w:t>
      </w:r>
      <w:r w:rsidR="006659AA" w:rsidRPr="001F44B4">
        <w:rPr>
          <w:rFonts w:ascii="Times New Roman" w:eastAsia="Times New Roman" w:hAnsi="Times New Roman"/>
          <w:sz w:val="24"/>
          <w:szCs w:val="24"/>
        </w:rPr>
        <w:t xml:space="preserve"> C</w:t>
      </w:r>
      <w:r w:rsidR="006659AA" w:rsidRPr="001F44B4">
        <w:rPr>
          <w:rFonts w:ascii="Times New Roman" w:eastAsia="Times New Roman" w:hAnsi="Times New Roman"/>
          <w:sz w:val="24"/>
          <w:szCs w:val="24"/>
          <w:lang w:eastAsia="lt-LT"/>
        </w:rPr>
        <w:t>heminių medžiagų saugos duomenų lapai</w:t>
      </w:r>
    </w:p>
    <w:p w:rsidR="00CA211F" w:rsidRPr="001F44B4" w:rsidRDefault="00CA211F" w:rsidP="009F7085">
      <w:pPr>
        <w:keepNext/>
        <w:keepLines/>
        <w:widowControl w:val="0"/>
        <w:suppressAutoHyphens/>
        <w:spacing w:after="0" w:line="300" w:lineRule="exact"/>
        <w:rPr>
          <w:rFonts w:ascii="Times New Roman" w:eastAsia="Times New Roman" w:hAnsi="Times New Roman"/>
          <w:sz w:val="24"/>
          <w:szCs w:val="24"/>
        </w:rPr>
      </w:pPr>
      <w:r w:rsidRPr="001F44B4">
        <w:rPr>
          <w:rFonts w:ascii="Times New Roman" w:eastAsia="Times New Roman" w:hAnsi="Times New Roman"/>
          <w:sz w:val="24"/>
          <w:szCs w:val="24"/>
        </w:rPr>
        <w:t>4 PRIEDAS.</w:t>
      </w:r>
      <w:r w:rsidR="006659AA" w:rsidRPr="001F44B4">
        <w:rPr>
          <w:rFonts w:ascii="Times New Roman" w:eastAsia="Times New Roman" w:hAnsi="Times New Roman"/>
          <w:sz w:val="24"/>
          <w:szCs w:val="24"/>
        </w:rPr>
        <w:t xml:space="preserve"> Kiaulininkystės komplekso gamybinės teritorijos planas</w:t>
      </w:r>
    </w:p>
    <w:p w:rsidR="00CA211F" w:rsidRPr="001F44B4" w:rsidRDefault="00CA211F" w:rsidP="009F7085">
      <w:pPr>
        <w:keepNext/>
        <w:keepLines/>
        <w:widowControl w:val="0"/>
        <w:suppressAutoHyphens/>
        <w:spacing w:after="0" w:line="300" w:lineRule="exact"/>
        <w:rPr>
          <w:rFonts w:ascii="Times New Roman" w:eastAsia="Times New Roman" w:hAnsi="Times New Roman"/>
          <w:sz w:val="24"/>
          <w:szCs w:val="24"/>
        </w:rPr>
      </w:pPr>
      <w:r w:rsidRPr="001F44B4">
        <w:rPr>
          <w:rFonts w:ascii="Times New Roman" w:eastAsia="Times New Roman" w:hAnsi="Times New Roman"/>
          <w:sz w:val="24"/>
          <w:szCs w:val="24"/>
        </w:rPr>
        <w:t>5 PRIEDAS.</w:t>
      </w:r>
      <w:r w:rsidR="00744A3F" w:rsidRPr="001F44B4">
        <w:rPr>
          <w:rFonts w:ascii="Times New Roman" w:eastAsia="Times New Roman" w:hAnsi="Times New Roman"/>
          <w:sz w:val="24"/>
          <w:szCs w:val="24"/>
        </w:rPr>
        <w:t xml:space="preserve"> Oro teršalų skaičiavimai ir sklaidos modeliavimas</w:t>
      </w:r>
    </w:p>
    <w:p w:rsidR="00CA211F" w:rsidRPr="001F44B4" w:rsidRDefault="00CA211F" w:rsidP="009F7085">
      <w:pPr>
        <w:keepNext/>
        <w:keepLines/>
        <w:widowControl w:val="0"/>
        <w:suppressAutoHyphens/>
        <w:spacing w:after="0" w:line="300" w:lineRule="exact"/>
        <w:rPr>
          <w:rFonts w:ascii="Times New Roman" w:eastAsia="Times New Roman" w:hAnsi="Times New Roman"/>
          <w:sz w:val="24"/>
          <w:szCs w:val="24"/>
          <w:lang w:eastAsia="lt-LT"/>
        </w:rPr>
      </w:pPr>
      <w:r w:rsidRPr="001F44B4">
        <w:rPr>
          <w:rFonts w:ascii="Times New Roman" w:eastAsia="Times New Roman" w:hAnsi="Times New Roman"/>
          <w:sz w:val="24"/>
          <w:szCs w:val="24"/>
        </w:rPr>
        <w:t>6 PRIEDAS.</w:t>
      </w:r>
      <w:r w:rsidR="00744A3F" w:rsidRPr="001F44B4">
        <w:rPr>
          <w:rFonts w:ascii="Times New Roman" w:eastAsia="Times New Roman" w:hAnsi="Times New Roman"/>
          <w:sz w:val="24"/>
          <w:szCs w:val="24"/>
          <w:lang w:eastAsia="lt-LT"/>
        </w:rPr>
        <w:t xml:space="preserve"> Triukšmo lygio skaičiavimas ir vertinimas</w:t>
      </w:r>
    </w:p>
    <w:p w:rsidR="00744A3F" w:rsidRDefault="00B22B99" w:rsidP="009F7085">
      <w:pPr>
        <w:keepNext/>
        <w:keepLines/>
        <w:widowControl w:val="0"/>
        <w:suppressAutoHyphens/>
        <w:spacing w:after="0" w:line="300" w:lineRule="exact"/>
        <w:rPr>
          <w:rFonts w:ascii="Times New Roman" w:eastAsia="Times New Roman" w:hAnsi="Times New Roman"/>
          <w:sz w:val="24"/>
          <w:szCs w:val="24"/>
        </w:rPr>
      </w:pPr>
      <w:r>
        <w:rPr>
          <w:rFonts w:ascii="Times New Roman" w:eastAsia="Times New Roman" w:hAnsi="Times New Roman"/>
          <w:sz w:val="24"/>
          <w:szCs w:val="24"/>
        </w:rPr>
        <w:t>7</w:t>
      </w:r>
      <w:r w:rsidRPr="001F44B4">
        <w:rPr>
          <w:rFonts w:ascii="Times New Roman" w:eastAsia="Times New Roman" w:hAnsi="Times New Roman"/>
          <w:sz w:val="24"/>
          <w:szCs w:val="24"/>
        </w:rPr>
        <w:t xml:space="preserve"> PRIEDAS.</w:t>
      </w:r>
      <w:r w:rsidRPr="001F44B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Aplinkos monitoringo programa</w:t>
      </w:r>
    </w:p>
    <w:p w:rsidR="00B22B99" w:rsidRPr="001F44B4" w:rsidRDefault="00B22B99" w:rsidP="009F7085">
      <w:pPr>
        <w:keepNext/>
        <w:keepLines/>
        <w:widowControl w:val="0"/>
        <w:suppressAutoHyphens/>
        <w:spacing w:after="0" w:line="300" w:lineRule="exact"/>
        <w:rPr>
          <w:rFonts w:ascii="Times New Roman" w:eastAsia="Times New Roman" w:hAnsi="Times New Roman"/>
          <w:sz w:val="24"/>
          <w:szCs w:val="24"/>
        </w:rPr>
        <w:sectPr w:rsidR="00B22B99" w:rsidRPr="001F44B4">
          <w:pgSz w:w="15840" w:h="12240" w:orient="landscape" w:code="1"/>
          <w:pgMar w:top="1701" w:right="851" w:bottom="1134" w:left="851" w:header="720" w:footer="720" w:gutter="0"/>
          <w:cols w:space="720"/>
          <w:noEndnote/>
          <w:docGrid w:linePitch="326"/>
        </w:sectPr>
      </w:pPr>
    </w:p>
    <w:p w:rsidR="00161A80" w:rsidRPr="00161A80" w:rsidRDefault="00161A80" w:rsidP="00161A80">
      <w:pPr>
        <w:keepNext/>
        <w:keepLines/>
        <w:widowControl w:val="0"/>
        <w:suppressAutoHyphens/>
        <w:spacing w:after="0" w:line="300" w:lineRule="exact"/>
        <w:rPr>
          <w:rFonts w:ascii="Times New Roman" w:eastAsia="Times New Roman" w:hAnsi="Times New Roman"/>
          <w:bCs/>
          <w:sz w:val="24"/>
          <w:szCs w:val="24"/>
          <w:lang w:eastAsia="lt-LT"/>
        </w:rPr>
      </w:pPr>
      <w:r w:rsidRPr="00161A80">
        <w:rPr>
          <w:rFonts w:ascii="Times New Roman" w:eastAsia="Times New Roman" w:hAnsi="Times New Roman"/>
          <w:bCs/>
          <w:sz w:val="24"/>
          <w:szCs w:val="24"/>
          <w:lang w:eastAsia="lt-LT"/>
        </w:rPr>
        <w:t xml:space="preserve">4 priedo </w:t>
      </w:r>
    </w:p>
    <w:p w:rsidR="00161A80" w:rsidRPr="00161A80" w:rsidRDefault="00161A80" w:rsidP="00161A80">
      <w:pPr>
        <w:keepNext/>
        <w:keepLines/>
        <w:widowControl w:val="0"/>
        <w:suppressAutoHyphens/>
        <w:spacing w:after="0" w:line="300" w:lineRule="exact"/>
        <w:rPr>
          <w:rFonts w:ascii="Times New Roman" w:eastAsia="Times New Roman" w:hAnsi="Times New Roman"/>
          <w:bCs/>
          <w:sz w:val="24"/>
          <w:szCs w:val="24"/>
          <w:lang w:eastAsia="lt-LT"/>
        </w:rPr>
      </w:pPr>
      <w:r w:rsidRPr="00161A80">
        <w:rPr>
          <w:rFonts w:ascii="Times New Roman" w:eastAsia="Times New Roman" w:hAnsi="Times New Roman"/>
          <w:bCs/>
          <w:sz w:val="24"/>
          <w:szCs w:val="24"/>
          <w:lang w:eastAsia="lt-LT"/>
        </w:rPr>
        <w:t>1 priedėlis</w:t>
      </w:r>
    </w:p>
    <w:p w:rsidR="00161A80" w:rsidRPr="00161A80" w:rsidRDefault="00161A80" w:rsidP="00161A80">
      <w:pPr>
        <w:keepNext/>
        <w:keepLines/>
        <w:widowControl w:val="0"/>
        <w:suppressAutoHyphens/>
        <w:spacing w:after="0" w:line="300" w:lineRule="exact"/>
        <w:rPr>
          <w:rFonts w:ascii="Times New Roman" w:eastAsia="Times New Roman" w:hAnsi="Times New Roman"/>
          <w:b/>
          <w:bCs/>
          <w:sz w:val="24"/>
          <w:szCs w:val="24"/>
          <w:lang w:eastAsia="lt-LT"/>
        </w:rPr>
      </w:pPr>
    </w:p>
    <w:p w:rsidR="00161A80" w:rsidRPr="00161A80" w:rsidRDefault="00161A80" w:rsidP="00161A80">
      <w:pPr>
        <w:spacing w:after="0" w:line="300" w:lineRule="exact"/>
        <w:jc w:val="center"/>
        <w:rPr>
          <w:rFonts w:ascii="Times New Roman" w:eastAsia="Times New Roman" w:hAnsi="Times New Roman"/>
          <w:b/>
          <w:sz w:val="24"/>
          <w:szCs w:val="24"/>
          <w:lang w:eastAsia="lt-LT"/>
        </w:rPr>
      </w:pPr>
      <w:r w:rsidRPr="00161A80">
        <w:rPr>
          <w:rFonts w:ascii="Times New Roman" w:eastAsia="Times New Roman" w:hAnsi="Times New Roman"/>
          <w:b/>
          <w:sz w:val="24"/>
          <w:szCs w:val="24"/>
          <w:lang w:eastAsia="lt-LT"/>
        </w:rPr>
        <w:t>DEKLARACIJA</w:t>
      </w:r>
    </w:p>
    <w:p w:rsidR="00161A80" w:rsidRPr="00161A80" w:rsidRDefault="00161A80" w:rsidP="00161A80">
      <w:pPr>
        <w:spacing w:after="0" w:line="300" w:lineRule="exact"/>
        <w:jc w:val="both"/>
        <w:rPr>
          <w:rFonts w:ascii="Times New Roman" w:eastAsia="Times New Roman" w:hAnsi="Times New Roman"/>
          <w:color w:val="000000"/>
          <w:sz w:val="24"/>
          <w:szCs w:val="24"/>
          <w:lang w:eastAsia="lt-LT"/>
        </w:rPr>
      </w:pPr>
    </w:p>
    <w:p w:rsidR="00161A80" w:rsidRPr="00161A80" w:rsidRDefault="00161A80" w:rsidP="00161A80">
      <w:pPr>
        <w:spacing w:after="0" w:line="300" w:lineRule="exact"/>
        <w:jc w:val="both"/>
        <w:rPr>
          <w:rFonts w:ascii="Times New Roman" w:eastAsia="Times New Roman" w:hAnsi="Times New Roman"/>
          <w:color w:val="000000"/>
          <w:sz w:val="24"/>
          <w:szCs w:val="24"/>
          <w:lang w:eastAsia="lt-LT"/>
        </w:rPr>
      </w:pPr>
    </w:p>
    <w:p w:rsidR="00161A80" w:rsidRPr="00161A80" w:rsidRDefault="00161A80" w:rsidP="00161A80">
      <w:pPr>
        <w:spacing w:after="0" w:line="300" w:lineRule="exact"/>
        <w:jc w:val="both"/>
        <w:rPr>
          <w:rFonts w:ascii="Times New Roman" w:eastAsia="Times New Roman" w:hAnsi="Times New Roman"/>
          <w:color w:val="000000"/>
          <w:sz w:val="24"/>
          <w:szCs w:val="24"/>
          <w:lang w:eastAsia="lt-LT"/>
        </w:rPr>
      </w:pPr>
      <w:r w:rsidRPr="00161A80">
        <w:rPr>
          <w:rFonts w:ascii="Times New Roman" w:eastAsia="Times New Roman" w:hAnsi="Times New Roman"/>
          <w:color w:val="000000"/>
          <w:sz w:val="24"/>
          <w:szCs w:val="24"/>
          <w:lang w:eastAsia="lt-LT"/>
        </w:rPr>
        <w:t>Teikiu paraišką Taršos integruotos prevencijos ir kontrolės leidimui pakeisti.</w:t>
      </w:r>
    </w:p>
    <w:p w:rsidR="00161A80" w:rsidRPr="00161A80" w:rsidRDefault="00161A80" w:rsidP="00161A80">
      <w:pPr>
        <w:spacing w:after="0" w:line="300" w:lineRule="exact"/>
        <w:jc w:val="both"/>
        <w:rPr>
          <w:rFonts w:ascii="Times New Roman" w:eastAsia="Times New Roman" w:hAnsi="Times New Roman"/>
          <w:color w:val="000000"/>
          <w:sz w:val="24"/>
          <w:szCs w:val="24"/>
          <w:lang w:eastAsia="lt-LT"/>
        </w:rPr>
      </w:pPr>
    </w:p>
    <w:p w:rsidR="00161A80" w:rsidRPr="00161A80" w:rsidRDefault="00161A80" w:rsidP="00161A80">
      <w:pPr>
        <w:spacing w:after="0" w:line="300" w:lineRule="exact"/>
        <w:jc w:val="both"/>
        <w:rPr>
          <w:rFonts w:ascii="Times New Roman" w:eastAsia="Times New Roman" w:hAnsi="Times New Roman"/>
          <w:color w:val="000000"/>
          <w:sz w:val="24"/>
          <w:szCs w:val="24"/>
          <w:lang w:eastAsia="lt-LT"/>
        </w:rPr>
      </w:pPr>
      <w:r w:rsidRPr="00161A80">
        <w:rPr>
          <w:rFonts w:ascii="Times New Roman" w:eastAsia="Times New Roman" w:hAnsi="Times New Roman"/>
          <w:color w:val="000000"/>
          <w:sz w:val="24"/>
          <w:szCs w:val="24"/>
          <w:lang w:eastAsia="lt-LT"/>
        </w:rPr>
        <w:t>Patvirtinu, kad šioje paraiškoje pateikta informacija yra teisinga, tiksli ir visa.</w:t>
      </w:r>
    </w:p>
    <w:p w:rsidR="00161A80" w:rsidRPr="00161A80" w:rsidRDefault="00161A80" w:rsidP="00161A80">
      <w:pPr>
        <w:spacing w:after="0" w:line="300" w:lineRule="exact"/>
        <w:jc w:val="both"/>
        <w:rPr>
          <w:rFonts w:ascii="Times New Roman" w:eastAsia="Times New Roman" w:hAnsi="Times New Roman"/>
          <w:color w:val="000000"/>
          <w:sz w:val="24"/>
          <w:szCs w:val="24"/>
          <w:lang w:eastAsia="lt-LT"/>
        </w:rPr>
      </w:pPr>
    </w:p>
    <w:p w:rsidR="00161A80" w:rsidRPr="00161A80" w:rsidRDefault="00161A80" w:rsidP="00161A80">
      <w:pPr>
        <w:spacing w:after="0" w:line="300" w:lineRule="exact"/>
        <w:jc w:val="both"/>
        <w:rPr>
          <w:rFonts w:ascii="Times New Roman" w:eastAsia="Times New Roman" w:hAnsi="Times New Roman"/>
          <w:sz w:val="24"/>
          <w:szCs w:val="24"/>
          <w:lang w:eastAsia="lt-LT"/>
        </w:rPr>
      </w:pPr>
      <w:r w:rsidRPr="00161A80">
        <w:rPr>
          <w:rFonts w:ascii="Times New Roman" w:eastAsia="Times New Roman" w:hAnsi="Times New Roman"/>
          <w:color w:val="000000"/>
          <w:sz w:val="24"/>
          <w:szCs w:val="24"/>
          <w:lang w:eastAsia="lt-LT"/>
        </w:rPr>
        <w:t xml:space="preserve">Neprieštarauju, kad leidimą išduodanti institucija paraiškos ar jos dalies kopiją </w:t>
      </w:r>
      <w:r w:rsidRPr="00161A80">
        <w:rPr>
          <w:rFonts w:ascii="Times New Roman" w:eastAsia="Times New Roman" w:hAnsi="Times New Roman"/>
          <w:sz w:val="24"/>
          <w:szCs w:val="24"/>
          <w:lang w:eastAsia="lt-LT"/>
        </w:rPr>
        <w:t>pateiktų bet kuriam asmeniui.</w:t>
      </w:r>
    </w:p>
    <w:p w:rsidR="00161A80" w:rsidRPr="00161A80" w:rsidRDefault="00161A80" w:rsidP="00161A80">
      <w:pPr>
        <w:spacing w:after="0" w:line="300" w:lineRule="exact"/>
        <w:jc w:val="both"/>
        <w:rPr>
          <w:rFonts w:ascii="Times New Roman" w:eastAsia="Times New Roman" w:hAnsi="Times New Roman"/>
          <w:sz w:val="24"/>
          <w:szCs w:val="24"/>
          <w:lang w:eastAsia="lt-LT"/>
        </w:rPr>
      </w:pPr>
    </w:p>
    <w:p w:rsidR="00161A80" w:rsidRPr="00161A80" w:rsidRDefault="00161A80" w:rsidP="00161A80">
      <w:pPr>
        <w:spacing w:after="0" w:line="300" w:lineRule="exact"/>
        <w:jc w:val="both"/>
        <w:rPr>
          <w:rFonts w:ascii="Times New Roman" w:eastAsia="Times New Roman" w:hAnsi="Times New Roman"/>
          <w:sz w:val="24"/>
          <w:szCs w:val="24"/>
          <w:lang w:eastAsia="ar-SA"/>
        </w:rPr>
      </w:pPr>
      <w:r w:rsidRPr="00161A80">
        <w:rPr>
          <w:rFonts w:ascii="Times New Roman" w:eastAsia="Times New Roman" w:hAnsi="Times New Roman"/>
          <w:sz w:val="24"/>
          <w:szCs w:val="24"/>
          <w:lang w:eastAsia="ar-SA"/>
        </w:rPr>
        <w:t>Įsipareigoju nustatytais terminais:</w:t>
      </w:r>
    </w:p>
    <w:p w:rsidR="00161A80" w:rsidRPr="00161A80" w:rsidRDefault="00161A80" w:rsidP="00161A80">
      <w:pPr>
        <w:spacing w:after="0" w:line="300" w:lineRule="exact"/>
        <w:jc w:val="both"/>
        <w:rPr>
          <w:rFonts w:ascii="Times New Roman" w:eastAsia="Times New Roman" w:hAnsi="Times New Roman"/>
          <w:sz w:val="24"/>
          <w:szCs w:val="24"/>
          <w:lang w:eastAsia="lt-LT"/>
        </w:rPr>
      </w:pPr>
      <w:r w:rsidRPr="00161A80">
        <w:rPr>
          <w:rFonts w:ascii="Times New Roman" w:eastAsia="Times New Roman" w:hAnsi="Times New Roman"/>
          <w:sz w:val="24"/>
          <w:szCs w:val="24"/>
          <w:lang w:eastAsia="ar-SA"/>
        </w:rPr>
        <w:t xml:space="preserve">1) </w:t>
      </w:r>
      <w:r w:rsidRPr="00161A80">
        <w:rPr>
          <w:rFonts w:ascii="Times New Roman" w:eastAsia="Times New Roman" w:hAnsi="Times New Roman"/>
          <w:sz w:val="24"/>
          <w:szCs w:val="24"/>
          <w:lang w:eastAsia="lt-LT"/>
        </w:rPr>
        <w:t>deklaruoti per praėjusius kalendorinius metus į aplinkos orą išmestą teršalų kiekį;</w:t>
      </w:r>
    </w:p>
    <w:p w:rsidR="00161A80" w:rsidRPr="00161A80" w:rsidRDefault="00161A80" w:rsidP="00161A80">
      <w:pPr>
        <w:spacing w:after="0" w:line="300" w:lineRule="exact"/>
        <w:jc w:val="both"/>
        <w:rPr>
          <w:rFonts w:ascii="Times New Roman" w:eastAsia="Times New Roman" w:hAnsi="Times New Roman"/>
          <w:sz w:val="24"/>
          <w:szCs w:val="24"/>
          <w:lang w:eastAsia="lt-LT"/>
        </w:rPr>
      </w:pPr>
      <w:r w:rsidRPr="00161A80">
        <w:rPr>
          <w:rFonts w:ascii="Times New Roman" w:eastAsia="Times New Roman" w:hAnsi="Times New Roman"/>
          <w:sz w:val="24"/>
          <w:szCs w:val="24"/>
          <w:lang w:eastAsia="lt-LT"/>
        </w:rPr>
        <w:t>2) raštu pranešti apie bet kokius įrenginio pobūdžio arba veikimo pakeitimus ar išplėtimą, kurie gali daryti neigiamą poveikį aplinkai.</w:t>
      </w:r>
    </w:p>
    <w:p w:rsidR="00161A80" w:rsidRPr="00161A80" w:rsidRDefault="00161A80" w:rsidP="00161A80">
      <w:pPr>
        <w:spacing w:after="0" w:line="300" w:lineRule="exact"/>
        <w:jc w:val="both"/>
        <w:rPr>
          <w:rFonts w:ascii="Times New Roman" w:eastAsia="Times New Roman" w:hAnsi="Times New Roman"/>
          <w:sz w:val="24"/>
          <w:szCs w:val="24"/>
          <w:lang w:eastAsia="lt-LT"/>
        </w:rPr>
      </w:pPr>
    </w:p>
    <w:p w:rsidR="00161A80" w:rsidRPr="00161A80" w:rsidRDefault="00161A80" w:rsidP="00161A80">
      <w:pPr>
        <w:spacing w:after="0" w:line="300" w:lineRule="exact"/>
        <w:jc w:val="both"/>
        <w:rPr>
          <w:rFonts w:ascii="Times New Roman" w:eastAsia="Times New Roman" w:hAnsi="Times New Roman"/>
          <w:sz w:val="24"/>
          <w:szCs w:val="24"/>
          <w:lang w:eastAsia="lt-LT"/>
        </w:rPr>
      </w:pPr>
    </w:p>
    <w:p w:rsidR="00161A80" w:rsidRPr="00161A80" w:rsidRDefault="00161A80" w:rsidP="00161A80">
      <w:pPr>
        <w:spacing w:after="0" w:line="300" w:lineRule="exact"/>
        <w:jc w:val="both"/>
        <w:rPr>
          <w:rFonts w:ascii="Times New Roman" w:eastAsia="Times New Roman" w:hAnsi="Times New Roman"/>
          <w:sz w:val="24"/>
          <w:szCs w:val="24"/>
          <w:lang w:eastAsia="lt-LT"/>
        </w:rPr>
      </w:pPr>
    </w:p>
    <w:p w:rsidR="00161A80" w:rsidRPr="00161A80" w:rsidRDefault="00161A80" w:rsidP="00161A80">
      <w:pPr>
        <w:tabs>
          <w:tab w:val="right" w:pos="9071"/>
        </w:tabs>
        <w:spacing w:after="0" w:line="300" w:lineRule="exact"/>
        <w:jc w:val="both"/>
        <w:rPr>
          <w:rFonts w:ascii="Times New Roman" w:eastAsia="Times New Roman" w:hAnsi="Times New Roman"/>
          <w:sz w:val="24"/>
          <w:szCs w:val="24"/>
          <w:u w:val="single"/>
          <w:lang w:eastAsia="lt-LT"/>
        </w:rPr>
      </w:pPr>
      <w:r w:rsidRPr="00161A80">
        <w:rPr>
          <w:rFonts w:ascii="Times New Roman" w:eastAsia="Times New Roman" w:hAnsi="Times New Roman"/>
          <w:sz w:val="24"/>
          <w:szCs w:val="24"/>
          <w:lang w:eastAsia="lt-LT"/>
        </w:rPr>
        <w:t>Parašas _____________________________</w:t>
      </w:r>
      <w:r w:rsidRPr="00161A80">
        <w:rPr>
          <w:rFonts w:ascii="Times New Roman" w:eastAsia="Times New Roman" w:hAnsi="Times New Roman"/>
          <w:sz w:val="24"/>
          <w:szCs w:val="24"/>
          <w:lang w:eastAsia="lt-LT"/>
        </w:rPr>
        <w:tab/>
        <w:t xml:space="preserve">Data </w:t>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r>
      <w:r w:rsidR="00433A24">
        <w:rPr>
          <w:rFonts w:ascii="Times New Roman" w:eastAsia="Times New Roman" w:hAnsi="Times New Roman"/>
          <w:sz w:val="24"/>
          <w:szCs w:val="24"/>
          <w:lang w:eastAsia="lt-LT"/>
        </w:rPr>
        <w:softHyphen/>
        <w:t>_________</w:t>
      </w:r>
    </w:p>
    <w:p w:rsidR="00161A80" w:rsidRPr="00161A80" w:rsidRDefault="00161A80" w:rsidP="00161A80">
      <w:pPr>
        <w:spacing w:after="0" w:line="300" w:lineRule="exact"/>
        <w:jc w:val="both"/>
        <w:rPr>
          <w:rFonts w:ascii="Times New Roman" w:eastAsia="Times New Roman" w:hAnsi="Times New Roman"/>
          <w:sz w:val="20"/>
          <w:szCs w:val="24"/>
          <w:lang w:eastAsia="lt-LT"/>
        </w:rPr>
      </w:pPr>
      <w:r w:rsidRPr="00161A80">
        <w:rPr>
          <w:rFonts w:ascii="Times New Roman" w:eastAsia="Times New Roman" w:hAnsi="Times New Roman"/>
          <w:sz w:val="20"/>
          <w:szCs w:val="24"/>
          <w:lang w:eastAsia="lt-LT"/>
        </w:rPr>
        <w:t xml:space="preserve">                 (veiklos vykdytojas ar jo įgaliotas asmuo)</w:t>
      </w:r>
    </w:p>
    <w:p w:rsidR="00161A80" w:rsidRPr="00161A80" w:rsidRDefault="00161A80" w:rsidP="00161A80">
      <w:pPr>
        <w:spacing w:after="0" w:line="300" w:lineRule="exact"/>
        <w:jc w:val="both"/>
        <w:rPr>
          <w:rFonts w:ascii="Times New Roman" w:eastAsia="Times New Roman" w:hAnsi="Times New Roman"/>
          <w:sz w:val="20"/>
          <w:szCs w:val="24"/>
          <w:lang w:eastAsia="lt-LT"/>
        </w:rPr>
      </w:pPr>
    </w:p>
    <w:p w:rsidR="00161A80" w:rsidRPr="00161A80" w:rsidRDefault="00161A80" w:rsidP="00161A80">
      <w:pPr>
        <w:spacing w:after="0" w:line="300" w:lineRule="exact"/>
        <w:jc w:val="both"/>
        <w:rPr>
          <w:rFonts w:ascii="Times New Roman" w:eastAsia="Times New Roman" w:hAnsi="Times New Roman"/>
          <w:sz w:val="24"/>
          <w:szCs w:val="24"/>
          <w:lang w:eastAsia="lt-LT"/>
        </w:rPr>
      </w:pPr>
    </w:p>
    <w:p w:rsidR="00161A80" w:rsidRPr="00161A80" w:rsidRDefault="00161A80" w:rsidP="00161A80">
      <w:pPr>
        <w:spacing w:after="0" w:line="300" w:lineRule="exact"/>
        <w:jc w:val="both"/>
        <w:rPr>
          <w:rFonts w:ascii="Times New Roman" w:eastAsia="Times New Roman" w:hAnsi="Times New Roman"/>
          <w:sz w:val="24"/>
          <w:szCs w:val="24"/>
          <w:lang w:eastAsia="lt-LT"/>
        </w:rPr>
      </w:pPr>
    </w:p>
    <w:p w:rsidR="00161A80" w:rsidRPr="00161A80" w:rsidRDefault="00161A80" w:rsidP="00161A80">
      <w:pPr>
        <w:tabs>
          <w:tab w:val="left" w:leader="underscore" w:pos="8901"/>
        </w:tabs>
        <w:spacing w:after="0" w:line="300" w:lineRule="exact"/>
        <w:rPr>
          <w:rFonts w:ascii="Times New Roman" w:eastAsia="Times New Roman" w:hAnsi="Times New Roman"/>
          <w:sz w:val="24"/>
          <w:szCs w:val="24"/>
          <w:lang w:eastAsia="lt-LT"/>
        </w:rPr>
      </w:pPr>
      <w:r w:rsidRPr="00161A80">
        <w:rPr>
          <w:rFonts w:ascii="Times New Roman" w:eastAsia="Times New Roman" w:hAnsi="Times New Roman"/>
          <w:sz w:val="24"/>
          <w:szCs w:val="24"/>
          <w:lang w:eastAsia="lt-LT"/>
        </w:rPr>
        <w:t>AURIMAS VITKAUSKAS                                                   UAB „TAKAŽOLĖ“ DIREKTORIUS</w:t>
      </w:r>
    </w:p>
    <w:p w:rsidR="00161A80" w:rsidRPr="00161A80" w:rsidRDefault="009132C7" w:rsidP="00161A80">
      <w:pPr>
        <w:tabs>
          <w:tab w:val="left" w:leader="underscore" w:pos="8901"/>
        </w:tabs>
        <w:spacing w:after="0" w:line="300" w:lineRule="exact"/>
        <w:rPr>
          <w:rFonts w:ascii="Times New Roman" w:eastAsia="Times New Roman" w:hAnsi="Times New Roman"/>
          <w:sz w:val="24"/>
          <w:szCs w:val="24"/>
          <w:u w:val="single"/>
          <w:lang w:eastAsia="lt-LT"/>
        </w:rPr>
      </w:pPr>
      <w:r w:rsidRPr="00161A80">
        <w:rPr>
          <w:rFonts w:ascii="Times New Roman" w:eastAsia="Times New Roman" w:hAnsi="Times New Roman"/>
          <w:noProof/>
          <w:sz w:val="24"/>
          <w:szCs w:val="24"/>
          <w:u w:val="single"/>
          <w:lang w:eastAsia="lt-LT"/>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74295</wp:posOffset>
                </wp:positionV>
                <wp:extent cx="6028690" cy="0"/>
                <wp:effectExtent l="9525" t="13335"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5781E" id="_x0000_t32" coordsize="21600,21600" o:spt="32" o:oned="t" path="m,l21600,21600e" filled="f">
                <v:path arrowok="t" fillok="f" o:connecttype="none"/>
                <o:lock v:ext="edit" shapetype="t"/>
              </v:shapetype>
              <v:shape id="AutoShape 2" o:spid="_x0000_s1026" type="#_x0000_t32" style="position:absolute;margin-left:1.05pt;margin-top:5.85pt;width:47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" strokeweight=".25pt"/>
            </w:pict>
          </mc:Fallback>
        </mc:AlternateContent>
      </w:r>
    </w:p>
    <w:p w:rsidR="00161A80" w:rsidRPr="00161A80" w:rsidRDefault="00161A80" w:rsidP="00161A80">
      <w:pPr>
        <w:spacing w:after="0" w:line="300" w:lineRule="exact"/>
        <w:jc w:val="center"/>
        <w:rPr>
          <w:rFonts w:ascii="Times New Roman" w:eastAsia="Times New Roman" w:hAnsi="Times New Roman"/>
          <w:sz w:val="20"/>
          <w:szCs w:val="24"/>
          <w:lang w:eastAsia="lt-LT"/>
        </w:rPr>
      </w:pPr>
      <w:r w:rsidRPr="00161A80">
        <w:rPr>
          <w:rFonts w:ascii="Times New Roman" w:eastAsia="Times New Roman" w:hAnsi="Times New Roman"/>
          <w:sz w:val="20"/>
          <w:szCs w:val="24"/>
          <w:lang w:eastAsia="lt-LT"/>
        </w:rPr>
        <w:t>(pasirašančiojo vardas, pavardė, parašas, pareigos; pildoma didžiosiomis raidėmis)</w:t>
      </w:r>
    </w:p>
    <w:p w:rsidR="00161A80" w:rsidRPr="00161A80" w:rsidRDefault="00161A80" w:rsidP="00161A80">
      <w:pPr>
        <w:spacing w:after="0" w:line="300" w:lineRule="exact"/>
        <w:jc w:val="both"/>
        <w:rPr>
          <w:rFonts w:ascii="Times New Roman" w:eastAsia="Times New Roman" w:hAnsi="Times New Roman"/>
          <w:sz w:val="24"/>
          <w:szCs w:val="24"/>
          <w:u w:val="single"/>
          <w:lang w:eastAsia="lt-LT"/>
        </w:rPr>
      </w:pPr>
    </w:p>
    <w:p w:rsidR="00161A80" w:rsidRPr="00161A80" w:rsidRDefault="00161A80" w:rsidP="0016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center"/>
        <w:rPr>
          <w:rFonts w:ascii="Times New Roman" w:eastAsia="Times New Roman" w:hAnsi="Times New Roman"/>
          <w:sz w:val="20"/>
          <w:szCs w:val="24"/>
          <w:lang w:eastAsia="lt-LT"/>
        </w:rPr>
      </w:pPr>
      <w:r w:rsidRPr="00161A80">
        <w:rPr>
          <w:rFonts w:ascii="Times New Roman" w:eastAsia="Times New Roman" w:hAnsi="Times New Roman"/>
          <w:sz w:val="24"/>
          <w:szCs w:val="24"/>
          <w:lang w:eastAsia="lt-LT"/>
        </w:rPr>
        <w:t>_________________</w:t>
      </w:r>
    </w:p>
    <w:p w:rsidR="00161A80" w:rsidRPr="00161A80" w:rsidRDefault="00161A80" w:rsidP="00161A80"/>
    <w:p w:rsidR="006673E6" w:rsidRPr="006673E6" w:rsidRDefault="006673E6" w:rsidP="00161A80">
      <w:pPr>
        <w:keepNext/>
        <w:keepLines/>
        <w:widowControl w:val="0"/>
        <w:suppressAutoHyphens/>
        <w:spacing w:after="0" w:line="300" w:lineRule="exact"/>
        <w:rPr>
          <w:rFonts w:ascii="Times New Roman" w:eastAsia="Times New Roman" w:hAnsi="Times New Roman"/>
          <w:sz w:val="20"/>
          <w:szCs w:val="24"/>
          <w:lang w:eastAsia="lt-LT"/>
        </w:rPr>
      </w:pPr>
    </w:p>
    <w:sectPr w:rsidR="006673E6" w:rsidRPr="006673E6" w:rsidSect="00A37CDB">
      <w:pgSz w:w="11906" w:h="16838"/>
      <w:pgMar w:top="924" w:right="1134" w:bottom="1134" w:left="1134" w:header="357" w:footer="505"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D6" w:rsidRDefault="004748D6">
      <w:pPr>
        <w:spacing w:after="0" w:line="240" w:lineRule="auto"/>
      </w:pPr>
      <w:r>
        <w:separator/>
      </w:r>
    </w:p>
  </w:endnote>
  <w:endnote w:type="continuationSeparator" w:id="0">
    <w:p w:rsidR="004748D6" w:rsidRDefault="0047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65" w:rsidRDefault="00736A65">
    <w:pPr>
      <w:pStyle w:val="Porat"/>
      <w:jc w:val="right"/>
    </w:pPr>
    <w:r>
      <w:fldChar w:fldCharType="begin"/>
    </w:r>
    <w:r>
      <w:instrText>PAGE   \* MERGEFORMAT</w:instrText>
    </w:r>
    <w:r>
      <w:fldChar w:fldCharType="separate"/>
    </w:r>
    <w:r w:rsidR="009132C7">
      <w:rPr>
        <w:noProof/>
      </w:rPr>
      <w:t>21</w:t>
    </w:r>
    <w:r>
      <w:fldChar w:fldCharType="end"/>
    </w:r>
  </w:p>
  <w:p w:rsidR="00736A65" w:rsidRDefault="00736A6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D6" w:rsidRDefault="004748D6">
      <w:pPr>
        <w:spacing w:after="0" w:line="240" w:lineRule="auto"/>
      </w:pPr>
      <w:r>
        <w:separator/>
      </w:r>
    </w:p>
  </w:footnote>
  <w:footnote w:type="continuationSeparator" w:id="0">
    <w:p w:rsidR="004748D6" w:rsidRDefault="0047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A19BF"/>
    <w:multiLevelType w:val="hybridMultilevel"/>
    <w:tmpl w:val="B680FC9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463C3E70"/>
    <w:multiLevelType w:val="hybridMultilevel"/>
    <w:tmpl w:val="262E3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6"/>
    <w:rsid w:val="00010B3B"/>
    <w:rsid w:val="00013C55"/>
    <w:rsid w:val="00030F70"/>
    <w:rsid w:val="00032261"/>
    <w:rsid w:val="0004463A"/>
    <w:rsid w:val="000674C4"/>
    <w:rsid w:val="00073EE9"/>
    <w:rsid w:val="000862BF"/>
    <w:rsid w:val="000964D9"/>
    <w:rsid w:val="000A4498"/>
    <w:rsid w:val="000E1DFF"/>
    <w:rsid w:val="000E40C4"/>
    <w:rsid w:val="000F2503"/>
    <w:rsid w:val="00105882"/>
    <w:rsid w:val="001120D8"/>
    <w:rsid w:val="00141ABF"/>
    <w:rsid w:val="00142BE7"/>
    <w:rsid w:val="00155607"/>
    <w:rsid w:val="00161A80"/>
    <w:rsid w:val="00162462"/>
    <w:rsid w:val="00186ED7"/>
    <w:rsid w:val="001A1457"/>
    <w:rsid w:val="001A4D56"/>
    <w:rsid w:val="001E6006"/>
    <w:rsid w:val="001F44B4"/>
    <w:rsid w:val="001F6182"/>
    <w:rsid w:val="00204408"/>
    <w:rsid w:val="0029445E"/>
    <w:rsid w:val="002B6D50"/>
    <w:rsid w:val="002C75FB"/>
    <w:rsid w:val="00315458"/>
    <w:rsid w:val="00340DAF"/>
    <w:rsid w:val="003535AB"/>
    <w:rsid w:val="00366BE5"/>
    <w:rsid w:val="003B71CA"/>
    <w:rsid w:val="003D05B1"/>
    <w:rsid w:val="00433A24"/>
    <w:rsid w:val="00444D0A"/>
    <w:rsid w:val="00453FA1"/>
    <w:rsid w:val="004748D6"/>
    <w:rsid w:val="004851C2"/>
    <w:rsid w:val="00494B84"/>
    <w:rsid w:val="004961D9"/>
    <w:rsid w:val="004F287B"/>
    <w:rsid w:val="005572E3"/>
    <w:rsid w:val="00574B7B"/>
    <w:rsid w:val="00593E88"/>
    <w:rsid w:val="005A2FC5"/>
    <w:rsid w:val="005D4438"/>
    <w:rsid w:val="005D4FB9"/>
    <w:rsid w:val="005E5A50"/>
    <w:rsid w:val="005E76AC"/>
    <w:rsid w:val="0060780F"/>
    <w:rsid w:val="00625FF0"/>
    <w:rsid w:val="006463BB"/>
    <w:rsid w:val="0065332F"/>
    <w:rsid w:val="006659AA"/>
    <w:rsid w:val="006673E6"/>
    <w:rsid w:val="006B29B2"/>
    <w:rsid w:val="006C1049"/>
    <w:rsid w:val="006C4B40"/>
    <w:rsid w:val="00701B8F"/>
    <w:rsid w:val="00714FE7"/>
    <w:rsid w:val="00736A65"/>
    <w:rsid w:val="00744A3F"/>
    <w:rsid w:val="00780096"/>
    <w:rsid w:val="007B6C5A"/>
    <w:rsid w:val="007C5EBF"/>
    <w:rsid w:val="007D1F23"/>
    <w:rsid w:val="007F041F"/>
    <w:rsid w:val="007F3FB0"/>
    <w:rsid w:val="007F536A"/>
    <w:rsid w:val="00817BDB"/>
    <w:rsid w:val="00825BE3"/>
    <w:rsid w:val="008466C8"/>
    <w:rsid w:val="008A58AD"/>
    <w:rsid w:val="008C7E91"/>
    <w:rsid w:val="008D7720"/>
    <w:rsid w:val="008E2C4C"/>
    <w:rsid w:val="008E351F"/>
    <w:rsid w:val="009132C7"/>
    <w:rsid w:val="0092376F"/>
    <w:rsid w:val="009340CB"/>
    <w:rsid w:val="00936777"/>
    <w:rsid w:val="00960851"/>
    <w:rsid w:val="009C09D6"/>
    <w:rsid w:val="009E3134"/>
    <w:rsid w:val="009F18B2"/>
    <w:rsid w:val="009F7085"/>
    <w:rsid w:val="00A14EF1"/>
    <w:rsid w:val="00A32C72"/>
    <w:rsid w:val="00A37CDB"/>
    <w:rsid w:val="00A4149F"/>
    <w:rsid w:val="00A4181B"/>
    <w:rsid w:val="00A624C9"/>
    <w:rsid w:val="00A815AE"/>
    <w:rsid w:val="00AA4441"/>
    <w:rsid w:val="00AC1FDB"/>
    <w:rsid w:val="00AC68EC"/>
    <w:rsid w:val="00AF00BA"/>
    <w:rsid w:val="00B1457C"/>
    <w:rsid w:val="00B22B99"/>
    <w:rsid w:val="00B30923"/>
    <w:rsid w:val="00B31DDB"/>
    <w:rsid w:val="00B359BD"/>
    <w:rsid w:val="00B5110B"/>
    <w:rsid w:val="00B53A8D"/>
    <w:rsid w:val="00B77D93"/>
    <w:rsid w:val="00BA1E5A"/>
    <w:rsid w:val="00BB6231"/>
    <w:rsid w:val="00BC3AFF"/>
    <w:rsid w:val="00C07610"/>
    <w:rsid w:val="00C41799"/>
    <w:rsid w:val="00CA1F19"/>
    <w:rsid w:val="00CA211F"/>
    <w:rsid w:val="00CE2CD6"/>
    <w:rsid w:val="00CE5C91"/>
    <w:rsid w:val="00CF6E14"/>
    <w:rsid w:val="00D171A6"/>
    <w:rsid w:val="00D43CA1"/>
    <w:rsid w:val="00D5024F"/>
    <w:rsid w:val="00D5243C"/>
    <w:rsid w:val="00D629AB"/>
    <w:rsid w:val="00D71701"/>
    <w:rsid w:val="00DA05D4"/>
    <w:rsid w:val="00DA2061"/>
    <w:rsid w:val="00DF4369"/>
    <w:rsid w:val="00E20121"/>
    <w:rsid w:val="00E21758"/>
    <w:rsid w:val="00E33113"/>
    <w:rsid w:val="00E57864"/>
    <w:rsid w:val="00E762BE"/>
    <w:rsid w:val="00E851D8"/>
    <w:rsid w:val="00E9574F"/>
    <w:rsid w:val="00E95C99"/>
    <w:rsid w:val="00EF0BD2"/>
    <w:rsid w:val="00EF688B"/>
    <w:rsid w:val="00F01125"/>
    <w:rsid w:val="00F16A69"/>
    <w:rsid w:val="00F42CEF"/>
    <w:rsid w:val="00F47B3E"/>
    <w:rsid w:val="00F47EC9"/>
    <w:rsid w:val="00F976E6"/>
    <w:rsid w:val="00FD3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5B3368-0883-4767-A885-45C95644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6673E6"/>
  </w:style>
  <w:style w:type="character" w:styleId="Vietosrezervavimoenklotekstas">
    <w:name w:val="Placeholder Text"/>
    <w:rsid w:val="006673E6"/>
    <w:rPr>
      <w:color w:val="808080"/>
    </w:rPr>
  </w:style>
  <w:style w:type="paragraph" w:styleId="Sraopastraipa">
    <w:name w:val="List Paragraph"/>
    <w:basedOn w:val="prastasis"/>
    <w:rsid w:val="006673E6"/>
    <w:pPr>
      <w:spacing w:after="0" w:line="240" w:lineRule="auto"/>
      <w:ind w:left="720"/>
      <w:contextualSpacing/>
    </w:pPr>
    <w:rPr>
      <w:rFonts w:ascii="Times New Roman" w:eastAsia="Times New Roman" w:hAnsi="Times New Roman"/>
      <w:sz w:val="24"/>
      <w:szCs w:val="20"/>
    </w:rPr>
  </w:style>
  <w:style w:type="paragraph" w:styleId="Antrats">
    <w:name w:val="header"/>
    <w:basedOn w:val="prastasis"/>
    <w:link w:val="AntratsDiagrama"/>
    <w:rsid w:val="006673E6"/>
    <w:pPr>
      <w:tabs>
        <w:tab w:val="center" w:pos="4819"/>
        <w:tab w:val="right" w:pos="9638"/>
      </w:tabs>
      <w:spacing w:after="0" w:line="240" w:lineRule="auto"/>
    </w:pPr>
    <w:rPr>
      <w:rFonts w:ascii="Times New Roman" w:eastAsia="Times New Roman" w:hAnsi="Times New Roman"/>
      <w:sz w:val="24"/>
      <w:szCs w:val="20"/>
    </w:rPr>
  </w:style>
  <w:style w:type="character" w:customStyle="1" w:styleId="AntratsDiagrama">
    <w:name w:val="Antraštės Diagrama"/>
    <w:link w:val="Antrats"/>
    <w:uiPriority w:val="99"/>
    <w:rsid w:val="006673E6"/>
    <w:rPr>
      <w:rFonts w:ascii="Times New Roman" w:eastAsia="Times New Roman" w:hAnsi="Times New Roman"/>
      <w:sz w:val="24"/>
      <w:lang w:eastAsia="en-US"/>
    </w:rPr>
  </w:style>
  <w:style w:type="paragraph" w:styleId="Porat">
    <w:name w:val="footer"/>
    <w:basedOn w:val="prastasis"/>
    <w:link w:val="PoratDiagrama"/>
    <w:uiPriority w:val="99"/>
    <w:rsid w:val="006673E6"/>
    <w:pPr>
      <w:tabs>
        <w:tab w:val="center" w:pos="4819"/>
        <w:tab w:val="right" w:pos="9638"/>
      </w:tabs>
      <w:spacing w:after="0" w:line="240" w:lineRule="auto"/>
    </w:pPr>
    <w:rPr>
      <w:rFonts w:ascii="Times New Roman" w:eastAsia="Times New Roman" w:hAnsi="Times New Roman"/>
      <w:sz w:val="24"/>
      <w:szCs w:val="20"/>
    </w:rPr>
  </w:style>
  <w:style w:type="character" w:customStyle="1" w:styleId="PoratDiagrama">
    <w:name w:val="Poraštė Diagrama"/>
    <w:link w:val="Porat"/>
    <w:uiPriority w:val="99"/>
    <w:rsid w:val="006673E6"/>
    <w:rPr>
      <w:rFonts w:ascii="Times New Roman" w:eastAsia="Times New Roman" w:hAnsi="Times New Roman"/>
      <w:sz w:val="24"/>
      <w:lang w:eastAsia="en-US"/>
    </w:rPr>
  </w:style>
  <w:style w:type="paragraph" w:styleId="Debesliotekstas">
    <w:name w:val="Balloon Text"/>
    <w:basedOn w:val="prastasis"/>
    <w:link w:val="DebesliotekstasDiagrama"/>
    <w:rsid w:val="006673E6"/>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6673E6"/>
    <w:rPr>
      <w:rFonts w:ascii="Tahoma" w:eastAsia="Times New Roman" w:hAnsi="Tahoma" w:cs="Tahoma"/>
      <w:sz w:val="16"/>
      <w:szCs w:val="16"/>
      <w:lang w:eastAsia="en-US"/>
    </w:rPr>
  </w:style>
  <w:style w:type="character" w:styleId="Hipersaitas">
    <w:name w:val="Hyperlink"/>
    <w:uiPriority w:val="99"/>
    <w:unhideWhenUsed/>
    <w:rsid w:val="008E2C4C"/>
    <w:rPr>
      <w:color w:val="0000FF"/>
      <w:u w:val="single"/>
    </w:rPr>
  </w:style>
  <w:style w:type="character" w:styleId="Perirtashipersaitas">
    <w:name w:val="FollowedHyperlink"/>
    <w:uiPriority w:val="99"/>
    <w:semiHidden/>
    <w:unhideWhenUsed/>
    <w:rsid w:val="004961D9"/>
    <w:rPr>
      <w:color w:val="800080"/>
      <w:u w:val="single"/>
    </w:rPr>
  </w:style>
  <w:style w:type="paragraph" w:customStyle="1" w:styleId="xl65">
    <w:name w:val="xl65"/>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66">
    <w:name w:val="xl66"/>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67">
    <w:name w:val="xl67"/>
    <w:basedOn w:val="prastasis"/>
    <w:rsid w:val="004961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68">
    <w:name w:val="xl68"/>
    <w:basedOn w:val="prastasis"/>
    <w:rsid w:val="004961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69">
    <w:name w:val="xl69"/>
    <w:basedOn w:val="prastasis"/>
    <w:rsid w:val="004961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70">
    <w:name w:val="xl70"/>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t-LT"/>
    </w:rPr>
  </w:style>
  <w:style w:type="paragraph" w:customStyle="1" w:styleId="xl71">
    <w:name w:val="xl71"/>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t-LT"/>
    </w:rPr>
  </w:style>
  <w:style w:type="paragraph" w:customStyle="1" w:styleId="xl72">
    <w:name w:val="xl72"/>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73">
    <w:name w:val="xl73"/>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74">
    <w:name w:val="xl74"/>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75">
    <w:name w:val="xl75"/>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 w:type="paragraph" w:customStyle="1" w:styleId="xl76">
    <w:name w:val="xl76"/>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 w:type="paragraph" w:customStyle="1" w:styleId="xl77">
    <w:name w:val="xl77"/>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 w:type="paragraph" w:customStyle="1" w:styleId="xl78">
    <w:name w:val="xl78"/>
    <w:basedOn w:val="prastasis"/>
    <w:rsid w:val="004961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lt-LT"/>
    </w:rPr>
  </w:style>
  <w:style w:type="paragraph" w:customStyle="1" w:styleId="xl79">
    <w:name w:val="xl79"/>
    <w:basedOn w:val="prastasis"/>
    <w:rsid w:val="004961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80">
    <w:name w:val="xl80"/>
    <w:basedOn w:val="prastasis"/>
    <w:rsid w:val="004961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81">
    <w:name w:val="xl81"/>
    <w:basedOn w:val="prastasis"/>
    <w:rsid w:val="004961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82">
    <w:name w:val="xl82"/>
    <w:basedOn w:val="prastasis"/>
    <w:rsid w:val="004961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 w:type="paragraph" w:customStyle="1" w:styleId="xl83">
    <w:name w:val="xl83"/>
    <w:basedOn w:val="prastasis"/>
    <w:rsid w:val="004961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9253">
      <w:bodyDiv w:val="1"/>
      <w:marLeft w:val="0"/>
      <w:marRight w:val="0"/>
      <w:marTop w:val="0"/>
      <w:marBottom w:val="0"/>
      <w:divBdr>
        <w:top w:val="none" w:sz="0" w:space="0" w:color="auto"/>
        <w:left w:val="none" w:sz="0" w:space="0" w:color="auto"/>
        <w:bottom w:val="none" w:sz="0" w:space="0" w:color="auto"/>
        <w:right w:val="none" w:sz="0" w:space="0" w:color="auto"/>
      </w:divBdr>
    </w:div>
    <w:div w:id="772046017">
      <w:bodyDiv w:val="1"/>
      <w:marLeft w:val="0"/>
      <w:marRight w:val="0"/>
      <w:marTop w:val="0"/>
      <w:marBottom w:val="0"/>
      <w:divBdr>
        <w:top w:val="none" w:sz="0" w:space="0" w:color="auto"/>
        <w:left w:val="none" w:sz="0" w:space="0" w:color="auto"/>
        <w:bottom w:val="none" w:sz="0" w:space="0" w:color="auto"/>
        <w:right w:val="none" w:sz="0" w:space="0" w:color="auto"/>
      </w:divBdr>
    </w:div>
    <w:div w:id="18453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imas.vitkauskas@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egalAct.html?documentId=TAR.4C423A85E07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58070</Words>
  <Characters>33101</Characters>
  <Application>Microsoft Office Word</Application>
  <DocSecurity>0</DocSecurity>
  <Lines>275</Lines>
  <Paragraphs>181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90990</CharactersWithSpaces>
  <SharedDoc>false</SharedDoc>
  <HLinks>
    <vt:vector size="12" baseType="variant">
      <vt:variant>
        <vt:i4>589839</vt:i4>
      </vt:variant>
      <vt:variant>
        <vt:i4>3</vt:i4>
      </vt:variant>
      <vt:variant>
        <vt:i4>0</vt:i4>
      </vt:variant>
      <vt:variant>
        <vt:i4>5</vt:i4>
      </vt:variant>
      <vt:variant>
        <vt:lpwstr>https://www.e-tar.lt/portal/legalAct.html?documentId=TAR.4C423A85E074</vt:lpwstr>
      </vt:variant>
      <vt:variant>
        <vt:lpwstr/>
      </vt:variant>
      <vt:variant>
        <vt:i4>1769599</vt:i4>
      </vt:variant>
      <vt:variant>
        <vt:i4>0</vt:i4>
      </vt:variant>
      <vt:variant>
        <vt:i4>0</vt:i4>
      </vt:variant>
      <vt:variant>
        <vt:i4>5</vt:i4>
      </vt:variant>
      <vt:variant>
        <vt:lpwstr>mailto:aurimas.vitkauskas@gmail.com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Danguolė Bernotienė</cp:lastModifiedBy>
  <cp:revision>2</cp:revision>
  <cp:lastPrinted>2019-04-05T11:57:00Z</cp:lastPrinted>
  <dcterms:created xsi:type="dcterms:W3CDTF">2019-04-19T07:39:00Z</dcterms:created>
  <dcterms:modified xsi:type="dcterms:W3CDTF">2019-04-19T07:39:00Z</dcterms:modified>
</cp:coreProperties>
</file>